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111" w:rsidRPr="006D5C7B" w:rsidRDefault="00BE3AF0" w:rsidP="006D5C7B">
      <w:pPr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  <w:proofErr w:type="spellStart"/>
      <w:r w:rsidRPr="006D5C7B">
        <w:rPr>
          <w:rFonts w:ascii="Tahoma" w:hAnsi="Tahoma" w:cs="Tahoma"/>
          <w:sz w:val="24"/>
          <w:szCs w:val="24"/>
        </w:rPr>
        <w:t>Ma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D5C7B">
        <w:rPr>
          <w:rFonts w:ascii="Tahoma" w:hAnsi="Tahoma" w:cs="Tahoma"/>
          <w:sz w:val="24"/>
          <w:szCs w:val="24"/>
        </w:rPr>
        <w:t>madelaine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 : </w:t>
      </w:r>
      <w:r w:rsidR="00946044" w:rsidRPr="006D5C7B">
        <w:rPr>
          <w:rFonts w:ascii="Tahoma" w:hAnsi="Tahoma" w:cs="Tahoma"/>
          <w:sz w:val="24"/>
          <w:szCs w:val="24"/>
        </w:rPr>
        <w:t xml:space="preserve">Une </w:t>
      </w:r>
      <w:proofErr w:type="spellStart"/>
      <w:r w:rsidR="00946044" w:rsidRPr="006D5C7B">
        <w:rPr>
          <w:rFonts w:ascii="Tahoma" w:hAnsi="Tahoma" w:cs="Tahoma"/>
          <w:sz w:val="24"/>
          <w:szCs w:val="24"/>
        </w:rPr>
        <w:t>Infusion</w:t>
      </w:r>
      <w:proofErr w:type="spellEnd"/>
      <w:r w:rsidR="00946044" w:rsidRPr="006D5C7B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="00946044" w:rsidRPr="006D5C7B">
        <w:rPr>
          <w:rFonts w:ascii="Tahoma" w:hAnsi="Tahoma" w:cs="Tahoma"/>
          <w:sz w:val="24"/>
          <w:szCs w:val="24"/>
        </w:rPr>
        <w:t>Menth</w:t>
      </w:r>
      <w:r w:rsidR="006D5C7B">
        <w:rPr>
          <w:rFonts w:ascii="Tahoma" w:hAnsi="Tahoma" w:cs="Tahoma"/>
          <w:sz w:val="24"/>
          <w:szCs w:val="24"/>
        </w:rPr>
        <w:t>e</w:t>
      </w:r>
      <w:proofErr w:type="spellEnd"/>
      <w:r w:rsidR="006D5C7B" w:rsidRPr="006D5C7B">
        <w:rPr>
          <w:rFonts w:ascii="Tahoma" w:hAnsi="Tahoma" w:cs="Tahoma"/>
          <w:sz w:val="24"/>
          <w:szCs w:val="24"/>
        </w:rPr>
        <w:t xml:space="preserve">                            Laura Herrera </w:t>
      </w:r>
      <w:proofErr w:type="spellStart"/>
      <w:r w:rsidR="006D5C7B" w:rsidRPr="006D5C7B">
        <w:rPr>
          <w:rFonts w:ascii="Tahoma" w:hAnsi="Tahoma" w:cs="Tahoma"/>
          <w:sz w:val="24"/>
          <w:szCs w:val="24"/>
        </w:rPr>
        <w:t>Lucío</w:t>
      </w:r>
      <w:proofErr w:type="spellEnd"/>
    </w:p>
    <w:p w:rsidR="00946044" w:rsidRPr="006D5C7B" w:rsidRDefault="00946044" w:rsidP="006D5C7B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6D5C7B">
        <w:rPr>
          <w:rFonts w:ascii="Tahoma" w:hAnsi="Tahoma" w:cs="Tahoma"/>
          <w:sz w:val="24"/>
          <w:szCs w:val="24"/>
        </w:rPr>
        <w:t>Toute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D5C7B">
        <w:rPr>
          <w:rFonts w:ascii="Tahoma" w:hAnsi="Tahoma" w:cs="Tahoma"/>
          <w:sz w:val="24"/>
          <w:szCs w:val="24"/>
        </w:rPr>
        <w:t>ma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D5C7B">
        <w:rPr>
          <w:rFonts w:ascii="Tahoma" w:hAnsi="Tahoma" w:cs="Tahoma"/>
          <w:sz w:val="24"/>
          <w:szCs w:val="24"/>
        </w:rPr>
        <w:t>famille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6D5C7B">
        <w:rPr>
          <w:rFonts w:ascii="Tahoma" w:hAnsi="Tahoma" w:cs="Tahoma"/>
          <w:sz w:val="24"/>
          <w:szCs w:val="24"/>
        </w:rPr>
        <w:t>ses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 origines </w:t>
      </w:r>
      <w:proofErr w:type="spellStart"/>
      <w:r w:rsidRPr="006D5C7B">
        <w:rPr>
          <w:rFonts w:ascii="Tahoma" w:hAnsi="Tahoma" w:cs="Tahoma"/>
          <w:sz w:val="24"/>
          <w:szCs w:val="24"/>
        </w:rPr>
        <w:t>dans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 un </w:t>
      </w:r>
      <w:proofErr w:type="spellStart"/>
      <w:r w:rsidRPr="006D5C7B">
        <w:rPr>
          <w:rFonts w:ascii="Tahoma" w:hAnsi="Tahoma" w:cs="Tahoma"/>
          <w:sz w:val="24"/>
          <w:szCs w:val="24"/>
        </w:rPr>
        <w:t>petit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D5C7B">
        <w:rPr>
          <w:rFonts w:ascii="Tahoma" w:hAnsi="Tahoma" w:cs="Tahoma"/>
          <w:sz w:val="24"/>
          <w:szCs w:val="24"/>
        </w:rPr>
        <w:t>village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 de la región </w:t>
      </w:r>
      <w:proofErr w:type="spellStart"/>
      <w:r w:rsidRPr="006D5C7B">
        <w:rPr>
          <w:rFonts w:ascii="Tahoma" w:hAnsi="Tahoma" w:cs="Tahoma"/>
          <w:sz w:val="24"/>
          <w:szCs w:val="24"/>
        </w:rPr>
        <w:t>Espagnole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 de Ciudad Real. Mes </w:t>
      </w:r>
      <w:proofErr w:type="spellStart"/>
      <w:r w:rsidRPr="006D5C7B">
        <w:rPr>
          <w:rFonts w:ascii="Tahoma" w:hAnsi="Tahoma" w:cs="Tahoma"/>
          <w:sz w:val="24"/>
          <w:szCs w:val="24"/>
        </w:rPr>
        <w:t>parents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 y </w:t>
      </w:r>
      <w:proofErr w:type="spellStart"/>
      <w:r w:rsidRPr="006D5C7B">
        <w:rPr>
          <w:rFonts w:ascii="Tahoma" w:hAnsi="Tahoma" w:cs="Tahoma"/>
          <w:sz w:val="24"/>
          <w:szCs w:val="24"/>
        </w:rPr>
        <w:t>sont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D5C7B">
        <w:rPr>
          <w:rFonts w:ascii="Tahoma" w:hAnsi="Tahoma" w:cs="Tahoma"/>
          <w:sz w:val="24"/>
          <w:szCs w:val="24"/>
        </w:rPr>
        <w:t>nés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. Mes </w:t>
      </w:r>
      <w:proofErr w:type="spellStart"/>
      <w:r w:rsidRPr="006D5C7B">
        <w:rPr>
          <w:rFonts w:ascii="Tahoma" w:hAnsi="Tahoma" w:cs="Tahoma"/>
          <w:sz w:val="24"/>
          <w:szCs w:val="24"/>
        </w:rPr>
        <w:t>grands-pères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 y </w:t>
      </w:r>
      <w:proofErr w:type="spellStart"/>
      <w:r w:rsidRPr="006D5C7B">
        <w:rPr>
          <w:rFonts w:ascii="Tahoma" w:hAnsi="Tahoma" w:cs="Tahoma"/>
          <w:sz w:val="24"/>
          <w:szCs w:val="24"/>
        </w:rPr>
        <w:t>ont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D5C7B">
        <w:rPr>
          <w:rFonts w:ascii="Tahoma" w:hAnsi="Tahoma" w:cs="Tahoma"/>
          <w:sz w:val="24"/>
          <w:szCs w:val="24"/>
        </w:rPr>
        <w:t>vécu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 la </w:t>
      </w:r>
      <w:proofErr w:type="spellStart"/>
      <w:r w:rsidRPr="006D5C7B">
        <w:rPr>
          <w:rFonts w:ascii="Tahoma" w:hAnsi="Tahoma" w:cs="Tahoma"/>
          <w:sz w:val="24"/>
          <w:szCs w:val="24"/>
        </w:rPr>
        <w:t>guerre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D5C7B">
        <w:rPr>
          <w:rFonts w:ascii="Tahoma" w:hAnsi="Tahoma" w:cs="Tahoma"/>
          <w:sz w:val="24"/>
          <w:szCs w:val="24"/>
        </w:rPr>
        <w:t>civile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D5C7B">
        <w:rPr>
          <w:rFonts w:ascii="Tahoma" w:hAnsi="Tahoma" w:cs="Tahoma"/>
          <w:sz w:val="24"/>
          <w:szCs w:val="24"/>
        </w:rPr>
        <w:t>Espagnole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6D5C7B">
        <w:rPr>
          <w:rFonts w:ascii="Tahoma" w:hAnsi="Tahoma" w:cs="Tahoma"/>
          <w:sz w:val="24"/>
          <w:szCs w:val="24"/>
        </w:rPr>
        <w:t>Ils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D5C7B">
        <w:rPr>
          <w:rFonts w:ascii="Tahoma" w:hAnsi="Tahoma" w:cs="Tahoma"/>
          <w:sz w:val="24"/>
          <w:szCs w:val="24"/>
        </w:rPr>
        <w:t>ont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D5C7B">
        <w:rPr>
          <w:rFonts w:ascii="Tahoma" w:hAnsi="Tahoma" w:cs="Tahoma"/>
          <w:sz w:val="24"/>
          <w:szCs w:val="24"/>
        </w:rPr>
        <w:t>eu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D5C7B">
        <w:rPr>
          <w:rFonts w:ascii="Tahoma" w:hAnsi="Tahoma" w:cs="Tahoma"/>
          <w:sz w:val="24"/>
          <w:szCs w:val="24"/>
        </w:rPr>
        <w:t>l’obligaion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6D5C7B">
        <w:rPr>
          <w:rFonts w:ascii="Tahoma" w:hAnsi="Tahoma" w:cs="Tahoma"/>
          <w:sz w:val="24"/>
          <w:szCs w:val="24"/>
        </w:rPr>
        <w:t>porter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 une arme et </w:t>
      </w:r>
      <w:proofErr w:type="spellStart"/>
      <w:r w:rsidRPr="006D5C7B">
        <w:rPr>
          <w:rFonts w:ascii="Tahoma" w:hAnsi="Tahoma" w:cs="Tahoma"/>
          <w:sz w:val="24"/>
          <w:szCs w:val="24"/>
        </w:rPr>
        <w:t>d’aller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D5C7B">
        <w:rPr>
          <w:rFonts w:ascii="Tahoma" w:hAnsi="Tahoma" w:cs="Tahoma"/>
          <w:sz w:val="24"/>
          <w:szCs w:val="24"/>
        </w:rPr>
        <w:t>au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D5C7B">
        <w:rPr>
          <w:rFonts w:ascii="Tahoma" w:hAnsi="Tahoma" w:cs="Tahoma"/>
          <w:sz w:val="24"/>
          <w:szCs w:val="24"/>
        </w:rPr>
        <w:t>front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. Une </w:t>
      </w:r>
      <w:proofErr w:type="spellStart"/>
      <w:r w:rsidRPr="006D5C7B">
        <w:rPr>
          <w:rFonts w:ascii="Tahoma" w:hAnsi="Tahoma" w:cs="Tahoma"/>
          <w:sz w:val="24"/>
          <w:szCs w:val="24"/>
        </w:rPr>
        <w:t>fois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 la </w:t>
      </w:r>
      <w:proofErr w:type="spellStart"/>
      <w:r w:rsidRPr="006D5C7B">
        <w:rPr>
          <w:rFonts w:ascii="Tahoma" w:hAnsi="Tahoma" w:cs="Tahoma"/>
          <w:sz w:val="24"/>
          <w:szCs w:val="24"/>
        </w:rPr>
        <w:t>guerre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D5C7B">
        <w:rPr>
          <w:rFonts w:ascii="Tahoma" w:hAnsi="Tahoma" w:cs="Tahoma"/>
          <w:sz w:val="24"/>
          <w:szCs w:val="24"/>
        </w:rPr>
        <w:t>terminée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6D5C7B">
        <w:rPr>
          <w:rFonts w:ascii="Tahoma" w:hAnsi="Tahoma" w:cs="Tahoma"/>
          <w:sz w:val="24"/>
          <w:szCs w:val="24"/>
        </w:rPr>
        <w:t>il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6D5C7B">
        <w:rPr>
          <w:rFonts w:ascii="Tahoma" w:hAnsi="Tahoma" w:cs="Tahoma"/>
          <w:sz w:val="24"/>
          <w:szCs w:val="24"/>
        </w:rPr>
        <w:t>fallu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D5C7B">
        <w:rPr>
          <w:rFonts w:ascii="Tahoma" w:hAnsi="Tahoma" w:cs="Tahoma"/>
          <w:sz w:val="24"/>
          <w:szCs w:val="24"/>
        </w:rPr>
        <w:t>reprendre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 les </w:t>
      </w:r>
      <w:proofErr w:type="spellStart"/>
      <w:r w:rsidRPr="006D5C7B">
        <w:rPr>
          <w:rFonts w:ascii="Tahoma" w:hAnsi="Tahoma" w:cs="Tahoma"/>
          <w:sz w:val="24"/>
          <w:szCs w:val="24"/>
        </w:rPr>
        <w:t>activités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D5C7B">
        <w:rPr>
          <w:rFonts w:ascii="Tahoma" w:hAnsi="Tahoma" w:cs="Tahoma"/>
          <w:sz w:val="24"/>
          <w:szCs w:val="24"/>
        </w:rPr>
        <w:t>quotidiennes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6D5C7B">
        <w:rPr>
          <w:rFonts w:ascii="Tahoma" w:hAnsi="Tahoma" w:cs="Tahoma"/>
          <w:sz w:val="24"/>
          <w:szCs w:val="24"/>
        </w:rPr>
        <w:t>leurs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D5C7B">
        <w:rPr>
          <w:rFonts w:ascii="Tahoma" w:hAnsi="Tahoma" w:cs="Tahoma"/>
          <w:sz w:val="24"/>
          <w:szCs w:val="24"/>
        </w:rPr>
        <w:t>vies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6D5C7B">
        <w:rPr>
          <w:rFonts w:ascii="Tahoma" w:hAnsi="Tahoma" w:cs="Tahoma"/>
          <w:sz w:val="24"/>
          <w:szCs w:val="24"/>
        </w:rPr>
        <w:t>leurs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D5C7B">
        <w:rPr>
          <w:rFonts w:ascii="Tahoma" w:hAnsi="Tahoma" w:cs="Tahoma"/>
          <w:sz w:val="24"/>
          <w:szCs w:val="24"/>
        </w:rPr>
        <w:t>familles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6D5C7B">
        <w:rPr>
          <w:rFonts w:ascii="Tahoma" w:hAnsi="Tahoma" w:cs="Tahoma"/>
          <w:sz w:val="24"/>
          <w:szCs w:val="24"/>
        </w:rPr>
        <w:t>étaient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D5C7B">
        <w:rPr>
          <w:rFonts w:ascii="Tahoma" w:hAnsi="Tahoma" w:cs="Tahoma"/>
          <w:sz w:val="24"/>
          <w:szCs w:val="24"/>
        </w:rPr>
        <w:t>dans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 la </w:t>
      </w:r>
      <w:proofErr w:type="spellStart"/>
      <w:r w:rsidRPr="006D5C7B">
        <w:rPr>
          <w:rFonts w:ascii="Tahoma" w:hAnsi="Tahoma" w:cs="Tahoma"/>
          <w:sz w:val="24"/>
          <w:szCs w:val="24"/>
        </w:rPr>
        <w:t>misère</w:t>
      </w:r>
      <w:proofErr w:type="spellEnd"/>
      <w:r w:rsidRPr="006D5C7B">
        <w:rPr>
          <w:rFonts w:ascii="Tahoma" w:hAnsi="Tahoma" w:cs="Tahoma"/>
          <w:sz w:val="24"/>
          <w:szCs w:val="24"/>
        </w:rPr>
        <w:t>.</w:t>
      </w:r>
    </w:p>
    <w:p w:rsidR="00946044" w:rsidRPr="006D5C7B" w:rsidRDefault="00946044" w:rsidP="006D5C7B">
      <w:pPr>
        <w:jc w:val="both"/>
        <w:rPr>
          <w:rFonts w:ascii="Tahoma" w:hAnsi="Tahoma" w:cs="Tahoma"/>
          <w:sz w:val="24"/>
          <w:szCs w:val="24"/>
        </w:rPr>
      </w:pPr>
      <w:r w:rsidRPr="006D5C7B">
        <w:rPr>
          <w:rFonts w:ascii="Tahoma" w:hAnsi="Tahoma" w:cs="Tahoma"/>
          <w:sz w:val="24"/>
          <w:szCs w:val="24"/>
        </w:rPr>
        <w:t xml:space="preserve">Le </w:t>
      </w:r>
      <w:proofErr w:type="spellStart"/>
      <w:r w:rsidRPr="006D5C7B">
        <w:rPr>
          <w:rFonts w:ascii="Tahoma" w:hAnsi="Tahoma" w:cs="Tahoma"/>
          <w:sz w:val="24"/>
          <w:szCs w:val="24"/>
        </w:rPr>
        <w:t>potager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, la </w:t>
      </w:r>
      <w:proofErr w:type="spellStart"/>
      <w:r w:rsidRPr="006D5C7B">
        <w:rPr>
          <w:rFonts w:ascii="Tahoma" w:hAnsi="Tahoma" w:cs="Tahoma"/>
          <w:sz w:val="24"/>
          <w:szCs w:val="24"/>
        </w:rPr>
        <w:t>ferme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 et </w:t>
      </w:r>
      <w:proofErr w:type="spellStart"/>
      <w:r w:rsidRPr="006D5C7B">
        <w:rPr>
          <w:rFonts w:ascii="Tahoma" w:hAnsi="Tahoma" w:cs="Tahoma"/>
          <w:sz w:val="24"/>
          <w:szCs w:val="24"/>
        </w:rPr>
        <w:t>l’échange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 des </w:t>
      </w:r>
      <w:proofErr w:type="spellStart"/>
      <w:r w:rsidRPr="006D5C7B">
        <w:rPr>
          <w:rFonts w:ascii="Tahoma" w:hAnsi="Tahoma" w:cs="Tahoma"/>
          <w:sz w:val="24"/>
          <w:szCs w:val="24"/>
        </w:rPr>
        <w:t>denrées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 entre </w:t>
      </w:r>
      <w:proofErr w:type="spellStart"/>
      <w:r w:rsidRPr="006D5C7B">
        <w:rPr>
          <w:rFonts w:ascii="Tahoma" w:hAnsi="Tahoma" w:cs="Tahoma"/>
          <w:sz w:val="24"/>
          <w:szCs w:val="24"/>
        </w:rPr>
        <w:t>voisins</w:t>
      </w:r>
      <w:proofErr w:type="spellEnd"/>
      <w:r w:rsidRPr="006D5C7B">
        <w:rPr>
          <w:rFonts w:ascii="Tahoma" w:hAnsi="Tahoma" w:cs="Tahoma"/>
          <w:sz w:val="24"/>
          <w:szCs w:val="24"/>
        </w:rPr>
        <w:t>.</w:t>
      </w:r>
    </w:p>
    <w:p w:rsidR="00946044" w:rsidRPr="006D5C7B" w:rsidRDefault="00946044" w:rsidP="006D5C7B">
      <w:pPr>
        <w:jc w:val="both"/>
        <w:rPr>
          <w:rFonts w:ascii="Tahoma" w:hAnsi="Tahoma" w:cs="Tahoma"/>
          <w:sz w:val="24"/>
          <w:szCs w:val="24"/>
        </w:rPr>
      </w:pPr>
      <w:r w:rsidRPr="006D5C7B">
        <w:rPr>
          <w:rFonts w:ascii="Tahoma" w:hAnsi="Tahoma" w:cs="Tahoma"/>
          <w:sz w:val="24"/>
          <w:szCs w:val="24"/>
        </w:rPr>
        <w:t xml:space="preserve">Mes </w:t>
      </w:r>
      <w:proofErr w:type="spellStart"/>
      <w:r w:rsidRPr="006D5C7B">
        <w:rPr>
          <w:rFonts w:ascii="Tahoma" w:hAnsi="Tahoma" w:cs="Tahoma"/>
          <w:sz w:val="24"/>
          <w:szCs w:val="24"/>
        </w:rPr>
        <w:t>parents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D5C7B">
        <w:rPr>
          <w:rFonts w:ascii="Tahoma" w:hAnsi="Tahoma" w:cs="Tahoma"/>
          <w:sz w:val="24"/>
          <w:szCs w:val="24"/>
        </w:rPr>
        <w:t>ont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D5C7B">
        <w:rPr>
          <w:rFonts w:ascii="Tahoma" w:hAnsi="Tahoma" w:cs="Tahoma"/>
          <w:sz w:val="24"/>
          <w:szCs w:val="24"/>
        </w:rPr>
        <w:t>grandi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 en </w:t>
      </w:r>
      <w:proofErr w:type="spellStart"/>
      <w:r w:rsidRPr="006D5C7B">
        <w:rPr>
          <w:rFonts w:ascii="Tahoma" w:hAnsi="Tahoma" w:cs="Tahoma"/>
          <w:sz w:val="24"/>
          <w:szCs w:val="24"/>
        </w:rPr>
        <w:t>contact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D5C7B">
        <w:rPr>
          <w:rFonts w:ascii="Tahoma" w:hAnsi="Tahoma" w:cs="Tahoma"/>
          <w:sz w:val="24"/>
          <w:szCs w:val="24"/>
        </w:rPr>
        <w:t>direct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D5C7B">
        <w:rPr>
          <w:rFonts w:ascii="Tahoma" w:hAnsi="Tahoma" w:cs="Tahoma"/>
          <w:sz w:val="24"/>
          <w:szCs w:val="24"/>
        </w:rPr>
        <w:t>avec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 la </w:t>
      </w:r>
      <w:proofErr w:type="spellStart"/>
      <w:r w:rsidRPr="006D5C7B">
        <w:rPr>
          <w:rFonts w:ascii="Tahoma" w:hAnsi="Tahoma" w:cs="Tahoma"/>
          <w:sz w:val="24"/>
          <w:szCs w:val="24"/>
        </w:rPr>
        <w:t>nature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6D5C7B">
        <w:rPr>
          <w:rFonts w:ascii="Tahoma" w:hAnsi="Tahoma" w:cs="Tahoma"/>
          <w:sz w:val="24"/>
          <w:szCs w:val="24"/>
        </w:rPr>
        <w:t>Cependant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6D5C7B">
        <w:rPr>
          <w:rFonts w:ascii="Tahoma" w:hAnsi="Tahoma" w:cs="Tahoma"/>
          <w:sz w:val="24"/>
          <w:szCs w:val="24"/>
        </w:rPr>
        <w:t>ils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D5C7B">
        <w:rPr>
          <w:rFonts w:ascii="Tahoma" w:hAnsi="Tahoma" w:cs="Tahoma"/>
          <w:sz w:val="24"/>
          <w:szCs w:val="24"/>
        </w:rPr>
        <w:t>ont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D5C7B">
        <w:rPr>
          <w:rFonts w:ascii="Tahoma" w:hAnsi="Tahoma" w:cs="Tahoma"/>
          <w:sz w:val="24"/>
          <w:szCs w:val="24"/>
        </w:rPr>
        <w:t>décidé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D5C7B">
        <w:rPr>
          <w:rFonts w:ascii="Tahoma" w:hAnsi="Tahoma" w:cs="Tahoma"/>
          <w:sz w:val="24"/>
          <w:szCs w:val="24"/>
        </w:rPr>
        <w:t>d’émigrer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D5C7B">
        <w:rPr>
          <w:rFonts w:ascii="Tahoma" w:hAnsi="Tahoma" w:cs="Tahoma"/>
          <w:sz w:val="24"/>
          <w:szCs w:val="24"/>
        </w:rPr>
        <w:t>vers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 la “grande </w:t>
      </w:r>
      <w:proofErr w:type="spellStart"/>
      <w:r w:rsidRPr="006D5C7B">
        <w:rPr>
          <w:rFonts w:ascii="Tahoma" w:hAnsi="Tahoma" w:cs="Tahoma"/>
          <w:sz w:val="24"/>
          <w:szCs w:val="24"/>
        </w:rPr>
        <w:t>ville</w:t>
      </w:r>
      <w:proofErr w:type="spellEnd"/>
      <w:r w:rsidRPr="006D5C7B">
        <w:rPr>
          <w:rFonts w:ascii="Tahoma" w:hAnsi="Tahoma" w:cs="Tahoma"/>
          <w:sz w:val="24"/>
          <w:szCs w:val="24"/>
        </w:rPr>
        <w:t>”</w:t>
      </w:r>
      <w:r w:rsidR="0022739D" w:rsidRPr="006D5C7B">
        <w:rPr>
          <w:rFonts w:ascii="Tahoma" w:hAnsi="Tahoma" w:cs="Tahoma"/>
          <w:sz w:val="24"/>
          <w:szCs w:val="24"/>
        </w:rPr>
        <w:t xml:space="preserve">, à la </w:t>
      </w:r>
      <w:proofErr w:type="spellStart"/>
      <w:r w:rsidR="0022739D" w:rsidRPr="006D5C7B">
        <w:rPr>
          <w:rFonts w:ascii="Tahoma" w:hAnsi="Tahoma" w:cs="Tahoma"/>
          <w:sz w:val="24"/>
          <w:szCs w:val="24"/>
        </w:rPr>
        <w:t>recherche</w:t>
      </w:r>
      <w:proofErr w:type="spellEnd"/>
      <w:r w:rsidR="0022739D" w:rsidRPr="006D5C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2739D" w:rsidRPr="006D5C7B">
        <w:rPr>
          <w:rFonts w:ascii="Tahoma" w:hAnsi="Tahoma" w:cs="Tahoma"/>
          <w:sz w:val="24"/>
          <w:szCs w:val="24"/>
        </w:rPr>
        <w:t>d’une</w:t>
      </w:r>
      <w:proofErr w:type="spellEnd"/>
      <w:r w:rsidR="0022739D" w:rsidRPr="006D5C7B">
        <w:rPr>
          <w:rFonts w:ascii="Tahoma" w:hAnsi="Tahoma" w:cs="Tahoma"/>
          <w:sz w:val="24"/>
          <w:szCs w:val="24"/>
        </w:rPr>
        <w:t xml:space="preserve"> vie </w:t>
      </w:r>
      <w:proofErr w:type="spellStart"/>
      <w:r w:rsidR="0022739D" w:rsidRPr="006D5C7B">
        <w:rPr>
          <w:rFonts w:ascii="Tahoma" w:hAnsi="Tahoma" w:cs="Tahoma"/>
          <w:sz w:val="24"/>
          <w:szCs w:val="24"/>
        </w:rPr>
        <w:t>meilleure</w:t>
      </w:r>
      <w:proofErr w:type="spellEnd"/>
      <w:r w:rsidR="0022739D" w:rsidRPr="006D5C7B">
        <w:rPr>
          <w:rFonts w:ascii="Tahoma" w:hAnsi="Tahoma" w:cs="Tahoma"/>
          <w:sz w:val="24"/>
          <w:szCs w:val="24"/>
        </w:rPr>
        <w:t xml:space="preserve"> por </w:t>
      </w:r>
      <w:proofErr w:type="spellStart"/>
      <w:r w:rsidR="0022739D" w:rsidRPr="006D5C7B">
        <w:rPr>
          <w:rFonts w:ascii="Tahoma" w:hAnsi="Tahoma" w:cs="Tahoma"/>
          <w:sz w:val="24"/>
          <w:szCs w:val="24"/>
        </w:rPr>
        <w:t>eux</w:t>
      </w:r>
      <w:proofErr w:type="spellEnd"/>
      <w:r w:rsidR="0022739D" w:rsidRPr="006D5C7B">
        <w:rPr>
          <w:rFonts w:ascii="Tahoma" w:hAnsi="Tahoma" w:cs="Tahoma"/>
          <w:sz w:val="24"/>
          <w:szCs w:val="24"/>
        </w:rPr>
        <w:t xml:space="preserve"> et </w:t>
      </w:r>
      <w:proofErr w:type="spellStart"/>
      <w:r w:rsidR="0022739D" w:rsidRPr="006D5C7B">
        <w:rPr>
          <w:rFonts w:ascii="Tahoma" w:hAnsi="Tahoma" w:cs="Tahoma"/>
          <w:sz w:val="24"/>
          <w:szCs w:val="24"/>
        </w:rPr>
        <w:t>leurs</w:t>
      </w:r>
      <w:proofErr w:type="spellEnd"/>
      <w:r w:rsidR="0022739D" w:rsidRPr="006D5C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2739D" w:rsidRPr="006D5C7B">
        <w:rPr>
          <w:rFonts w:ascii="Tahoma" w:hAnsi="Tahoma" w:cs="Tahoma"/>
          <w:sz w:val="24"/>
          <w:szCs w:val="24"/>
        </w:rPr>
        <w:t>enfants</w:t>
      </w:r>
      <w:proofErr w:type="spellEnd"/>
      <w:r w:rsidR="0022739D" w:rsidRPr="006D5C7B">
        <w:rPr>
          <w:rFonts w:ascii="Tahoma" w:hAnsi="Tahoma" w:cs="Tahoma"/>
          <w:sz w:val="24"/>
          <w:szCs w:val="24"/>
        </w:rPr>
        <w:t>.</w:t>
      </w:r>
    </w:p>
    <w:p w:rsidR="0022739D" w:rsidRPr="006D5C7B" w:rsidRDefault="0022739D" w:rsidP="006D5C7B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6D5C7B">
        <w:rPr>
          <w:rFonts w:ascii="Tahoma" w:hAnsi="Tahoma" w:cs="Tahoma"/>
          <w:sz w:val="24"/>
          <w:szCs w:val="24"/>
        </w:rPr>
        <w:t>Éloignes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6D5C7B">
        <w:rPr>
          <w:rFonts w:ascii="Tahoma" w:hAnsi="Tahoma" w:cs="Tahoma"/>
          <w:sz w:val="24"/>
          <w:szCs w:val="24"/>
        </w:rPr>
        <w:t>leur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D5C7B">
        <w:rPr>
          <w:rFonts w:ascii="Tahoma" w:hAnsi="Tahoma" w:cs="Tahoma"/>
          <w:sz w:val="24"/>
          <w:szCs w:val="24"/>
        </w:rPr>
        <w:t>environnement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, de la </w:t>
      </w:r>
      <w:proofErr w:type="spellStart"/>
      <w:r w:rsidRPr="006D5C7B">
        <w:rPr>
          <w:rFonts w:ascii="Tahoma" w:hAnsi="Tahoma" w:cs="Tahoma"/>
          <w:sz w:val="24"/>
          <w:szCs w:val="24"/>
        </w:rPr>
        <w:t>nature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, mes </w:t>
      </w:r>
      <w:proofErr w:type="spellStart"/>
      <w:r w:rsidRPr="006D5C7B">
        <w:rPr>
          <w:rFonts w:ascii="Tahoma" w:hAnsi="Tahoma" w:cs="Tahoma"/>
          <w:sz w:val="24"/>
          <w:szCs w:val="24"/>
        </w:rPr>
        <w:t>parents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D5C7B">
        <w:rPr>
          <w:rFonts w:ascii="Tahoma" w:hAnsi="Tahoma" w:cs="Tahoma"/>
          <w:sz w:val="24"/>
          <w:szCs w:val="24"/>
        </w:rPr>
        <w:t>retournaient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D5C7B">
        <w:rPr>
          <w:rFonts w:ascii="Tahoma" w:hAnsi="Tahoma" w:cs="Tahoma"/>
          <w:sz w:val="24"/>
          <w:szCs w:val="24"/>
        </w:rPr>
        <w:t>tous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 les </w:t>
      </w:r>
      <w:proofErr w:type="spellStart"/>
      <w:r w:rsidRPr="006D5C7B">
        <w:rPr>
          <w:rFonts w:ascii="Tahoma" w:hAnsi="Tahoma" w:cs="Tahoma"/>
          <w:sz w:val="24"/>
          <w:szCs w:val="24"/>
        </w:rPr>
        <w:t>étés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D5C7B">
        <w:rPr>
          <w:rFonts w:ascii="Tahoma" w:hAnsi="Tahoma" w:cs="Tahoma"/>
          <w:sz w:val="24"/>
          <w:szCs w:val="24"/>
        </w:rPr>
        <w:t>avec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D5C7B">
        <w:rPr>
          <w:rFonts w:ascii="Tahoma" w:hAnsi="Tahoma" w:cs="Tahoma"/>
          <w:sz w:val="24"/>
          <w:szCs w:val="24"/>
        </w:rPr>
        <w:t>nous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D5C7B">
        <w:rPr>
          <w:rFonts w:ascii="Tahoma" w:hAnsi="Tahoma" w:cs="Tahoma"/>
          <w:sz w:val="24"/>
          <w:szCs w:val="24"/>
        </w:rPr>
        <w:t>dans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D5C7B">
        <w:rPr>
          <w:rFonts w:ascii="Tahoma" w:hAnsi="Tahoma" w:cs="Tahoma"/>
          <w:sz w:val="24"/>
          <w:szCs w:val="24"/>
        </w:rPr>
        <w:t>leur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D5C7B">
        <w:rPr>
          <w:rFonts w:ascii="Tahoma" w:hAnsi="Tahoma" w:cs="Tahoma"/>
          <w:sz w:val="24"/>
          <w:szCs w:val="24"/>
        </w:rPr>
        <w:t>petit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D5C7B">
        <w:rPr>
          <w:rFonts w:ascii="Tahoma" w:hAnsi="Tahoma" w:cs="Tahoma"/>
          <w:sz w:val="24"/>
          <w:szCs w:val="24"/>
        </w:rPr>
        <w:t>village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D5C7B">
        <w:rPr>
          <w:rFonts w:ascii="Tahoma" w:hAnsi="Tahoma" w:cs="Tahoma"/>
          <w:sz w:val="24"/>
          <w:szCs w:val="24"/>
        </w:rPr>
        <w:t>avec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D5C7B">
        <w:rPr>
          <w:rFonts w:ascii="Tahoma" w:hAnsi="Tahoma" w:cs="Tahoma"/>
          <w:sz w:val="24"/>
          <w:szCs w:val="24"/>
        </w:rPr>
        <w:t>joie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 et </w:t>
      </w:r>
      <w:proofErr w:type="spellStart"/>
      <w:r w:rsidRPr="006D5C7B">
        <w:rPr>
          <w:rFonts w:ascii="Tahoma" w:hAnsi="Tahoma" w:cs="Tahoma"/>
          <w:sz w:val="24"/>
          <w:szCs w:val="24"/>
        </w:rPr>
        <w:t>exitation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6D5C7B">
        <w:rPr>
          <w:rFonts w:ascii="Tahoma" w:hAnsi="Tahoma" w:cs="Tahoma"/>
          <w:sz w:val="24"/>
          <w:szCs w:val="24"/>
        </w:rPr>
        <w:t>Mais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D5C7B">
        <w:rPr>
          <w:rFonts w:ascii="Tahoma" w:hAnsi="Tahoma" w:cs="Tahoma"/>
          <w:sz w:val="24"/>
          <w:szCs w:val="24"/>
        </w:rPr>
        <w:t>ils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D5C7B">
        <w:rPr>
          <w:rFonts w:ascii="Tahoma" w:hAnsi="Tahoma" w:cs="Tahoma"/>
          <w:sz w:val="24"/>
          <w:szCs w:val="24"/>
        </w:rPr>
        <w:t>allaient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D5C7B">
        <w:rPr>
          <w:rFonts w:ascii="Tahoma" w:hAnsi="Tahoma" w:cs="Tahoma"/>
          <w:sz w:val="24"/>
          <w:szCs w:val="24"/>
        </w:rPr>
        <w:t>encore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 plus </w:t>
      </w:r>
      <w:proofErr w:type="spellStart"/>
      <w:r w:rsidRPr="006D5C7B">
        <w:rPr>
          <w:rFonts w:ascii="Tahoma" w:hAnsi="Tahoma" w:cs="Tahoma"/>
          <w:sz w:val="24"/>
          <w:szCs w:val="24"/>
        </w:rPr>
        <w:t>loin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: les </w:t>
      </w:r>
      <w:proofErr w:type="spellStart"/>
      <w:r w:rsidRPr="006D5C7B">
        <w:rPr>
          <w:rFonts w:ascii="Tahoma" w:hAnsi="Tahoma" w:cs="Tahoma"/>
          <w:sz w:val="24"/>
          <w:szCs w:val="24"/>
        </w:rPr>
        <w:t>parents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, les </w:t>
      </w:r>
      <w:proofErr w:type="spellStart"/>
      <w:r w:rsidRPr="006D5C7B">
        <w:rPr>
          <w:rFonts w:ascii="Tahoma" w:hAnsi="Tahoma" w:cs="Tahoma"/>
          <w:sz w:val="24"/>
          <w:szCs w:val="24"/>
        </w:rPr>
        <w:t>grands-parents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, les </w:t>
      </w:r>
      <w:proofErr w:type="spellStart"/>
      <w:r w:rsidRPr="006D5C7B">
        <w:rPr>
          <w:rFonts w:ascii="Tahoma" w:hAnsi="Tahoma" w:cs="Tahoma"/>
          <w:sz w:val="24"/>
          <w:szCs w:val="24"/>
        </w:rPr>
        <w:t>enfants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, les </w:t>
      </w:r>
      <w:proofErr w:type="spellStart"/>
      <w:r w:rsidRPr="006D5C7B">
        <w:rPr>
          <w:rFonts w:ascii="Tahoma" w:hAnsi="Tahoma" w:cs="Tahoma"/>
          <w:sz w:val="24"/>
          <w:szCs w:val="24"/>
        </w:rPr>
        <w:t>poulets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 et les </w:t>
      </w:r>
      <w:proofErr w:type="spellStart"/>
      <w:r w:rsidRPr="006D5C7B">
        <w:rPr>
          <w:rFonts w:ascii="Tahoma" w:hAnsi="Tahoma" w:cs="Tahoma"/>
          <w:sz w:val="24"/>
          <w:szCs w:val="24"/>
        </w:rPr>
        <w:t>juments</w:t>
      </w:r>
      <w:proofErr w:type="spellEnd"/>
      <w:r w:rsidRPr="006D5C7B">
        <w:rPr>
          <w:rFonts w:ascii="Tahoma" w:hAnsi="Tahoma" w:cs="Tahoma"/>
          <w:sz w:val="24"/>
          <w:szCs w:val="24"/>
        </w:rPr>
        <w:t>…</w:t>
      </w:r>
      <w:proofErr w:type="spellStart"/>
      <w:r w:rsidRPr="006D5C7B">
        <w:rPr>
          <w:rFonts w:ascii="Tahoma" w:hAnsi="Tahoma" w:cs="Tahoma"/>
          <w:sz w:val="24"/>
          <w:szCs w:val="24"/>
        </w:rPr>
        <w:t>nous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D5C7B">
        <w:rPr>
          <w:rFonts w:ascii="Tahoma" w:hAnsi="Tahoma" w:cs="Tahoma"/>
          <w:sz w:val="24"/>
          <w:szCs w:val="24"/>
        </w:rPr>
        <w:t>tous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D5C7B">
        <w:rPr>
          <w:rFonts w:ascii="Tahoma" w:hAnsi="Tahoma" w:cs="Tahoma"/>
          <w:sz w:val="24"/>
          <w:szCs w:val="24"/>
        </w:rPr>
        <w:t>montions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 le </w:t>
      </w:r>
      <w:proofErr w:type="spellStart"/>
      <w:r w:rsidRPr="006D5C7B">
        <w:rPr>
          <w:rFonts w:ascii="Tahoma" w:hAnsi="Tahoma" w:cs="Tahoma"/>
          <w:sz w:val="24"/>
          <w:szCs w:val="24"/>
        </w:rPr>
        <w:t>campement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D5C7B">
        <w:rPr>
          <w:rFonts w:ascii="Tahoma" w:hAnsi="Tahoma" w:cs="Tahoma"/>
          <w:sz w:val="24"/>
          <w:szCs w:val="24"/>
        </w:rPr>
        <w:t>au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D5C7B">
        <w:rPr>
          <w:rFonts w:ascii="Tahoma" w:hAnsi="Tahoma" w:cs="Tahoma"/>
          <w:sz w:val="24"/>
          <w:szCs w:val="24"/>
        </w:rPr>
        <w:t>bord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 de la </w:t>
      </w:r>
      <w:proofErr w:type="spellStart"/>
      <w:r w:rsidRPr="006D5C7B">
        <w:rPr>
          <w:rFonts w:ascii="Tahoma" w:hAnsi="Tahoma" w:cs="Tahoma"/>
          <w:sz w:val="24"/>
          <w:szCs w:val="24"/>
        </w:rPr>
        <w:t>rivière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. Un </w:t>
      </w:r>
      <w:proofErr w:type="spellStart"/>
      <w:r w:rsidRPr="006D5C7B">
        <w:rPr>
          <w:rFonts w:ascii="Tahoma" w:hAnsi="Tahoma" w:cs="Tahoma"/>
          <w:sz w:val="24"/>
          <w:szCs w:val="24"/>
        </w:rPr>
        <w:t>mois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D5C7B">
        <w:rPr>
          <w:rFonts w:ascii="Tahoma" w:hAnsi="Tahoma" w:cs="Tahoma"/>
          <w:sz w:val="24"/>
          <w:szCs w:val="24"/>
        </w:rPr>
        <w:t>complet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 en maillot de </w:t>
      </w:r>
      <w:proofErr w:type="spellStart"/>
      <w:r w:rsidRPr="006D5C7B">
        <w:rPr>
          <w:rFonts w:ascii="Tahoma" w:hAnsi="Tahoma" w:cs="Tahoma"/>
          <w:sz w:val="24"/>
          <w:szCs w:val="24"/>
        </w:rPr>
        <w:t>bain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 et </w:t>
      </w:r>
      <w:proofErr w:type="spellStart"/>
      <w:r w:rsidRPr="006D5C7B">
        <w:rPr>
          <w:rFonts w:ascii="Tahoma" w:hAnsi="Tahoma" w:cs="Tahoma"/>
          <w:sz w:val="24"/>
          <w:szCs w:val="24"/>
        </w:rPr>
        <w:t>pieds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D5C7B">
        <w:rPr>
          <w:rFonts w:ascii="Tahoma" w:hAnsi="Tahoma" w:cs="Tahoma"/>
          <w:sz w:val="24"/>
          <w:szCs w:val="24"/>
        </w:rPr>
        <w:t>nus</w:t>
      </w:r>
      <w:proofErr w:type="spellEnd"/>
      <w:r w:rsidRPr="006D5C7B">
        <w:rPr>
          <w:rFonts w:ascii="Tahoma" w:hAnsi="Tahoma" w:cs="Tahoma"/>
          <w:sz w:val="24"/>
          <w:szCs w:val="24"/>
        </w:rPr>
        <w:t>.</w:t>
      </w:r>
    </w:p>
    <w:p w:rsidR="0085500C" w:rsidRPr="006D5C7B" w:rsidRDefault="0085500C" w:rsidP="006D5C7B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6D5C7B">
        <w:rPr>
          <w:rFonts w:ascii="Tahoma" w:hAnsi="Tahoma" w:cs="Tahoma"/>
          <w:sz w:val="24"/>
          <w:szCs w:val="24"/>
        </w:rPr>
        <w:t>L’odeur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 du de la mente </w:t>
      </w:r>
      <w:proofErr w:type="spellStart"/>
      <w:r w:rsidRPr="006D5C7B">
        <w:rPr>
          <w:rFonts w:ascii="Tahoma" w:hAnsi="Tahoma" w:cs="Tahoma"/>
          <w:sz w:val="24"/>
          <w:szCs w:val="24"/>
        </w:rPr>
        <w:t>sauvage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 le </w:t>
      </w:r>
      <w:proofErr w:type="spellStart"/>
      <w:r w:rsidRPr="006D5C7B">
        <w:rPr>
          <w:rFonts w:ascii="Tahoma" w:hAnsi="Tahoma" w:cs="Tahoma"/>
          <w:sz w:val="24"/>
          <w:szCs w:val="24"/>
        </w:rPr>
        <w:t>matin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6D5C7B">
        <w:rPr>
          <w:rFonts w:ascii="Tahoma" w:hAnsi="Tahoma" w:cs="Tahoma"/>
          <w:sz w:val="24"/>
          <w:szCs w:val="24"/>
        </w:rPr>
        <w:t>quand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 le </w:t>
      </w:r>
      <w:proofErr w:type="spellStart"/>
      <w:r w:rsidRPr="006D5C7B">
        <w:rPr>
          <w:rFonts w:ascii="Tahoma" w:hAnsi="Tahoma" w:cs="Tahoma"/>
          <w:sz w:val="24"/>
          <w:szCs w:val="24"/>
        </w:rPr>
        <w:t>soleil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D5C7B">
        <w:rPr>
          <w:rFonts w:ascii="Tahoma" w:hAnsi="Tahoma" w:cs="Tahoma"/>
          <w:sz w:val="24"/>
          <w:szCs w:val="24"/>
        </w:rPr>
        <w:t>ne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D5C7B">
        <w:rPr>
          <w:rFonts w:ascii="Tahoma" w:hAnsi="Tahoma" w:cs="Tahoma"/>
          <w:sz w:val="24"/>
          <w:szCs w:val="24"/>
        </w:rPr>
        <w:t>chauffe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D5C7B">
        <w:rPr>
          <w:rFonts w:ascii="Tahoma" w:hAnsi="Tahoma" w:cs="Tahoma"/>
          <w:sz w:val="24"/>
          <w:szCs w:val="24"/>
        </w:rPr>
        <w:t>pas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D5C7B">
        <w:rPr>
          <w:rFonts w:ascii="Tahoma" w:hAnsi="Tahoma" w:cs="Tahoma"/>
          <w:sz w:val="24"/>
          <w:szCs w:val="24"/>
        </w:rPr>
        <w:t>encore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 et la </w:t>
      </w:r>
      <w:proofErr w:type="spellStart"/>
      <w:r w:rsidRPr="006D5C7B">
        <w:rPr>
          <w:rFonts w:ascii="Tahoma" w:hAnsi="Tahoma" w:cs="Tahoma"/>
          <w:sz w:val="24"/>
          <w:szCs w:val="24"/>
        </w:rPr>
        <w:t>nature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D5C7B">
        <w:rPr>
          <w:rFonts w:ascii="Tahoma" w:hAnsi="Tahoma" w:cs="Tahoma"/>
          <w:sz w:val="24"/>
          <w:szCs w:val="24"/>
        </w:rPr>
        <w:t>ne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D5C7B">
        <w:rPr>
          <w:rFonts w:ascii="Tahoma" w:hAnsi="Tahoma" w:cs="Tahoma"/>
          <w:sz w:val="24"/>
          <w:szCs w:val="24"/>
        </w:rPr>
        <w:t>s’est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D5C7B">
        <w:rPr>
          <w:rFonts w:ascii="Tahoma" w:hAnsi="Tahoma" w:cs="Tahoma"/>
          <w:sz w:val="24"/>
          <w:szCs w:val="24"/>
        </w:rPr>
        <w:t>pas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D5C7B">
        <w:rPr>
          <w:rFonts w:ascii="Tahoma" w:hAnsi="Tahoma" w:cs="Tahoma"/>
          <w:sz w:val="24"/>
          <w:szCs w:val="24"/>
        </w:rPr>
        <w:t>encore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D5C7B">
        <w:rPr>
          <w:rFonts w:ascii="Tahoma" w:hAnsi="Tahoma" w:cs="Tahoma"/>
          <w:sz w:val="24"/>
          <w:szCs w:val="24"/>
        </w:rPr>
        <w:t>réveillée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6D5C7B">
        <w:rPr>
          <w:rFonts w:ascii="Tahoma" w:hAnsi="Tahoma" w:cs="Tahoma"/>
          <w:sz w:val="24"/>
          <w:szCs w:val="24"/>
        </w:rPr>
        <w:t>m’accompagne</w:t>
      </w:r>
      <w:proofErr w:type="spellEnd"/>
      <w:r w:rsidRPr="006D5C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D5C7B">
        <w:rPr>
          <w:rFonts w:ascii="Tahoma" w:hAnsi="Tahoma" w:cs="Tahoma"/>
          <w:sz w:val="24"/>
          <w:szCs w:val="24"/>
        </w:rPr>
        <w:t>partout</w:t>
      </w:r>
      <w:proofErr w:type="spellEnd"/>
      <w:r w:rsidRPr="006D5C7B">
        <w:rPr>
          <w:rFonts w:ascii="Tahoma" w:hAnsi="Tahoma" w:cs="Tahoma"/>
          <w:sz w:val="24"/>
          <w:szCs w:val="24"/>
        </w:rPr>
        <w:t>.</w:t>
      </w:r>
    </w:p>
    <w:p w:rsidR="00D74A1A" w:rsidRDefault="00D74A1A">
      <w:p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                   </w:t>
      </w:r>
      <w:r>
        <w:rPr>
          <w:noProof/>
          <w:lang w:eastAsia="es-ES"/>
        </w:rPr>
        <w:drawing>
          <wp:inline distT="0" distB="0" distL="0" distR="0" wp14:anchorId="136ED9DF" wp14:editId="4EC2D46B">
            <wp:extent cx="2466975" cy="1857375"/>
            <wp:effectExtent l="0" t="0" r="9525" b="9525"/>
            <wp:docPr id="2" name="Imagen 2" descr="Resultado de imagen de ribera del rio guad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ribera del rio guadia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A1A" w:rsidRPr="00067111" w:rsidRDefault="00D74A1A">
      <w:p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                  </w:t>
      </w:r>
      <w:r>
        <w:rPr>
          <w:noProof/>
          <w:lang w:eastAsia="es-ES"/>
        </w:rPr>
        <w:drawing>
          <wp:inline distT="0" distB="0" distL="0" distR="0" wp14:anchorId="1ECA5774" wp14:editId="1FF4940F">
            <wp:extent cx="2533650" cy="1800225"/>
            <wp:effectExtent l="0" t="0" r="0" b="9525"/>
            <wp:docPr id="3" name="Imagen 3" descr="Resultado de imagen de ribera del rio guad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ribera del rio guadia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4A1A" w:rsidRPr="000671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405B"/>
    <w:multiLevelType w:val="hybridMultilevel"/>
    <w:tmpl w:val="F8461808"/>
    <w:lvl w:ilvl="0" w:tplc="0C0A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1FCC06A7"/>
    <w:multiLevelType w:val="hybridMultilevel"/>
    <w:tmpl w:val="5D6418C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11"/>
    <w:rsid w:val="00067111"/>
    <w:rsid w:val="0022739D"/>
    <w:rsid w:val="00391A99"/>
    <w:rsid w:val="006D5C7B"/>
    <w:rsid w:val="0085500C"/>
    <w:rsid w:val="00946044"/>
    <w:rsid w:val="00BE3AF0"/>
    <w:rsid w:val="00CF3561"/>
    <w:rsid w:val="00D50404"/>
    <w:rsid w:val="00D74A1A"/>
    <w:rsid w:val="00FB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8B823-97AD-4537-8086-E89C76E8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040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74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Lobillo</dc:creator>
  <cp:lastModifiedBy>BOURNAZEL BOURNAZEL, LAETITIA</cp:lastModifiedBy>
  <cp:revision>2</cp:revision>
  <dcterms:created xsi:type="dcterms:W3CDTF">2019-05-08T10:41:00Z</dcterms:created>
  <dcterms:modified xsi:type="dcterms:W3CDTF">2019-05-08T10:41:00Z</dcterms:modified>
</cp:coreProperties>
</file>