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ind w:left="0"/>
        <w:jc w:val="left"/>
        <w:rPr/>
      </w:pPr>
      <w:r>
        <w:rPr/>
        <w:t>Hello. My name is Pavla and I am 16. I live in Velké Meziříčí, but I am living in school hostel becouse of school. I study Secondary school Engineering  in Trěbíč. I like sports, drawing, math, english and go out with my friend. I love grim humour.</w:t>
      </w:r>
      <w:r>
        <w:rPr/>
        <w:drawing>
          <wp:inline>
            <wp:extent cx="5718175" cy="5848350"/>
            <wp:effectExtent l="0" t="0" r="0" b="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1817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family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family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family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family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family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family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family w:val="variable"/>
  </w:font>
  <w:font w:name="Wingdings">
    <w:panose1 w:val="05000000000000000000"/>
    <w:charset w:val="02"/>
    <w:family w:val="auto"/>
    <w:notTrueType w:val="on"/>
    <w:family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0"/>
    <w:qFormat w:val="on"/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