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7E5" w:rsidRDefault="00EB098F" w:rsidP="00DB57E5">
      <w:pPr>
        <w:pStyle w:val="Normlnweb"/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-104775</wp:posOffset>
            </wp:positionH>
            <wp:positionV relativeFrom="paragraph">
              <wp:posOffset>-721360</wp:posOffset>
            </wp:positionV>
            <wp:extent cx="5760720" cy="1644650"/>
            <wp:effectExtent l="0" t="0" r="0" b="0"/>
            <wp:wrapNone/>
            <wp:docPr id="8" name="Obrázek 8" descr="http://eacea.ec.europa.eu/about/logos/erasmus_plus/eu_flag-erasmus+_vect_p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acea.ec.europa.eu/about/logos/erasmus_plus/eu_flag-erasmus+_vect_po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64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B57E5" w:rsidRDefault="00DB57E5" w:rsidP="00DB57E5">
      <w:pPr>
        <w:pStyle w:val="Normlnweb"/>
      </w:pPr>
    </w:p>
    <w:p w:rsidR="00DB57E5" w:rsidRDefault="00471915" w:rsidP="00DB57E5">
      <w:pPr>
        <w:pStyle w:val="Normlnweb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" o:spid="_x0000_s1026" type="#_x0000_t202" style="position:absolute;margin-left:-27.85pt;margin-top:16.6pt;width:519.9pt;height:2in;z-index:25166028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" filled="f" stroked="f">
            <v:textbox style="mso-fit-shape-to-text:t">
              <w:txbxContent>
                <w:p w:rsidR="00EB098F" w:rsidRPr="00EB098F" w:rsidRDefault="00DB57E5" w:rsidP="00DB57E5">
                  <w:pPr>
                    <w:pStyle w:val="Normlnweb"/>
                    <w:jc w:val="center"/>
                    <w:rPr>
                      <w:b/>
                      <w:sz w:val="48"/>
                      <w:szCs w:val="48"/>
                    </w:rPr>
                  </w:pPr>
                  <w:r w:rsidRPr="00EB098F">
                    <w:rPr>
                      <w:b/>
                      <w:sz w:val="48"/>
                      <w:szCs w:val="48"/>
                    </w:rPr>
                    <w:t>„</w:t>
                  </w:r>
                  <w:r w:rsidRPr="00EB098F">
                    <w:rPr>
                      <w:b/>
                      <w:sz w:val="48"/>
                      <w:szCs w:val="48"/>
                      <w:lang w:val="en-GB"/>
                    </w:rPr>
                    <w:t>Teaching: An effective key to self-learning</w:t>
                  </w:r>
                  <w:r w:rsidRPr="00EB098F">
                    <w:rPr>
                      <w:b/>
                      <w:sz w:val="48"/>
                      <w:szCs w:val="48"/>
                    </w:rPr>
                    <w:t xml:space="preserve">“ </w:t>
                  </w:r>
                </w:p>
                <w:p w:rsidR="00DB57E5" w:rsidRPr="00EB098F" w:rsidRDefault="00DB57E5" w:rsidP="00DB57E5">
                  <w:pPr>
                    <w:pStyle w:val="Normlnweb"/>
                    <w:jc w:val="center"/>
                    <w:rPr>
                      <w:b/>
                      <w:sz w:val="48"/>
                      <w:szCs w:val="48"/>
                    </w:rPr>
                  </w:pPr>
                  <w:r w:rsidRPr="00EB098F">
                    <w:rPr>
                      <w:b/>
                      <w:sz w:val="48"/>
                      <w:szCs w:val="48"/>
                    </w:rPr>
                    <w:t xml:space="preserve">(Učení: Efektivní klíč pro samostudium) </w:t>
                  </w:r>
                </w:p>
              </w:txbxContent>
            </v:textbox>
          </v:shape>
        </w:pict>
      </w:r>
    </w:p>
    <w:p w:rsidR="00DB57E5" w:rsidRDefault="00DB57E5" w:rsidP="00DB57E5">
      <w:pPr>
        <w:pStyle w:val="Normlnweb"/>
      </w:pPr>
    </w:p>
    <w:p w:rsidR="00DB57E5" w:rsidRDefault="00DB57E5" w:rsidP="00DB57E5">
      <w:pPr>
        <w:pStyle w:val="Normlnweb"/>
        <w:rPr>
          <w:b/>
          <w:sz w:val="44"/>
          <w:szCs w:val="44"/>
        </w:rPr>
      </w:pPr>
    </w:p>
    <w:p w:rsidR="00DB57E5" w:rsidRDefault="00471915" w:rsidP="00DB57E5">
      <w:pPr>
        <w:pStyle w:val="Normlnweb"/>
        <w:rPr>
          <w:b/>
          <w:sz w:val="44"/>
          <w:szCs w:val="44"/>
        </w:rPr>
      </w:pPr>
      <w:r w:rsidRPr="00471915">
        <w:rPr>
          <w:noProof/>
        </w:rPr>
        <w:pict>
          <v:shape id="Textové pole 1" o:spid="_x0000_s1027" type="#_x0000_t202" style="position:absolute;margin-left:-13.85pt;margin-top:8.85pt;width:498.15pt;height:2in;z-index:25165926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" filled="f" stroked="f">
            <v:textbox style="mso-fit-shape-to-text:t">
              <w:txbxContent>
                <w:p w:rsidR="00DB57E5" w:rsidRPr="00EB098F" w:rsidRDefault="00DB57E5" w:rsidP="00EB098F">
                  <w:pPr>
                    <w:pStyle w:val="Normlnweb"/>
                    <w:rPr>
                      <w:b/>
                      <w:sz w:val="40"/>
                      <w:szCs w:val="40"/>
                    </w:rPr>
                  </w:pPr>
                  <w:r w:rsidRPr="00EB098F">
                    <w:rPr>
                      <w:b/>
                      <w:sz w:val="40"/>
                      <w:szCs w:val="40"/>
                    </w:rPr>
                    <w:t>Mezinárodní projekt</w:t>
                  </w:r>
                  <w:r w:rsidR="002C67B7" w:rsidRPr="00EB098F">
                    <w:rPr>
                      <w:b/>
                      <w:sz w:val="40"/>
                      <w:szCs w:val="40"/>
                    </w:rPr>
                    <w:t xml:space="preserve"> Erasmus+</w:t>
                  </w:r>
                  <w:r w:rsidR="00EB098F">
                    <w:rPr>
                      <w:b/>
                      <w:sz w:val="40"/>
                      <w:szCs w:val="40"/>
                    </w:rPr>
                    <w:t xml:space="preserve">: </w:t>
                  </w:r>
                  <w:r w:rsidRPr="00EB098F">
                    <w:rPr>
                      <w:b/>
                      <w:sz w:val="40"/>
                      <w:szCs w:val="40"/>
                    </w:rPr>
                    <w:t>září 2014 - červen 2017</w:t>
                  </w:r>
                </w:p>
              </w:txbxContent>
            </v:textbox>
          </v:shape>
        </w:pict>
      </w:r>
    </w:p>
    <w:p w:rsidR="00DB57E5" w:rsidRDefault="00471915" w:rsidP="00DB57E5">
      <w:pPr>
        <w:pStyle w:val="Normlnweb"/>
        <w:rPr>
          <w:b/>
          <w:sz w:val="44"/>
          <w:szCs w:val="44"/>
        </w:rPr>
      </w:pPr>
      <w:r>
        <w:rPr>
          <w:b/>
          <w:noProof/>
          <w:sz w:val="44"/>
          <w:szCs w:val="44"/>
        </w:rPr>
        <w:pict>
          <v:shape id="_x0000_s1028" type="#_x0000_t202" style="position:absolute;margin-left:-27.85pt;margin-top:6.75pt;width:531.1pt;height:154.3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" stroked="f">
            <v:textbox>
              <w:txbxContent>
                <w:p w:rsidR="00DB57E5" w:rsidRPr="00EB098F" w:rsidRDefault="00DB57E5" w:rsidP="00DB57E5">
                  <w:pPr>
                    <w:pStyle w:val="Normlnweb"/>
                    <w:rPr>
                      <w:rFonts w:asciiTheme="minorHAnsi" w:hAnsiTheme="minorHAnsi"/>
                    </w:rPr>
                  </w:pPr>
                  <w:r w:rsidRPr="00EB098F">
                    <w:rPr>
                      <w:rFonts w:asciiTheme="minorHAnsi" w:hAnsiTheme="minorHAnsi"/>
                    </w:rPr>
                    <w:t xml:space="preserve">Erasmus+ je nový vzdělávací program Evropské unie na období 2014 –2020, který podporuje spolupráci a mobilitu ve všech sférách vzdělávání. Škola získala grant na realizaci tříletého projektu pro žáky sedmého až </w:t>
                  </w:r>
                  <w:r w:rsidR="002C67B7" w:rsidRPr="00EB098F">
                    <w:rPr>
                      <w:rFonts w:asciiTheme="minorHAnsi" w:hAnsiTheme="minorHAnsi"/>
                    </w:rPr>
                    <w:t>devátého ročníku. Spolupracujeme</w:t>
                  </w:r>
                  <w:r w:rsidRPr="00EB098F">
                    <w:rPr>
                      <w:rFonts w:asciiTheme="minorHAnsi" w:hAnsiTheme="minorHAnsi"/>
                    </w:rPr>
                    <w:t xml:space="preserve"> se školami z Belgie, Bulharska, Irska, Itálie </w:t>
                  </w:r>
                  <w:r w:rsidR="00EB098F">
                    <w:rPr>
                      <w:rFonts w:asciiTheme="minorHAnsi" w:hAnsiTheme="minorHAnsi"/>
                    </w:rPr>
                    <w:t>a Španělska. Každý rok probíhají</w:t>
                  </w:r>
                  <w:r w:rsidRPr="00EB098F">
                    <w:rPr>
                      <w:rFonts w:asciiTheme="minorHAnsi" w:hAnsiTheme="minorHAnsi"/>
                    </w:rPr>
                    <w:t xml:space="preserve"> dvě mezin</w:t>
                  </w:r>
                  <w:r w:rsidR="00EB098F">
                    <w:rPr>
                      <w:rFonts w:asciiTheme="minorHAnsi" w:hAnsiTheme="minorHAnsi"/>
                    </w:rPr>
                    <w:t>árodní setkání, kterých se účastní</w:t>
                  </w:r>
                  <w:r w:rsidRPr="00EB098F">
                    <w:rPr>
                      <w:rFonts w:asciiTheme="minorHAnsi" w:hAnsiTheme="minorHAnsi"/>
                    </w:rPr>
                    <w:t xml:space="preserve"> vždy šest žáků naší školy. Jak název projektu napovídá,</w:t>
                  </w:r>
                  <w:r w:rsidR="00EB098F">
                    <w:rPr>
                      <w:rFonts w:asciiTheme="minorHAnsi" w:hAnsiTheme="minorHAnsi"/>
                    </w:rPr>
                    <w:t xml:space="preserve"> žáci získávají</w:t>
                  </w:r>
                  <w:r w:rsidRPr="00EB098F">
                    <w:rPr>
                      <w:rFonts w:asciiTheme="minorHAnsi" w:hAnsiTheme="minorHAnsi"/>
                    </w:rPr>
                    <w:t xml:space="preserve"> nové znalosti a dovednosti tak, že </w:t>
                  </w:r>
                  <w:r w:rsidR="00EB098F">
                    <w:rPr>
                      <w:rFonts w:asciiTheme="minorHAnsi" w:hAnsiTheme="minorHAnsi"/>
                    </w:rPr>
                    <w:t xml:space="preserve">sami učí </w:t>
                  </w:r>
                  <w:r w:rsidR="002C67B7" w:rsidRPr="00EB098F">
                    <w:rPr>
                      <w:rFonts w:asciiTheme="minorHAnsi" w:hAnsiTheme="minorHAnsi"/>
                    </w:rPr>
                    <w:t>spolužáky a děti v partnerských školách</w:t>
                  </w:r>
                  <w:r w:rsidRPr="00EB098F">
                    <w:rPr>
                      <w:rFonts w:asciiTheme="minorHAnsi" w:hAnsiTheme="minorHAnsi"/>
                    </w:rPr>
                    <w:t xml:space="preserve">. Zvolí si vhodné téma, pro které si připraví výklad pomocí prezentace nebo videa. Pochopení látky ověří textem nebo pracovním listem. Průběh hodiny zdokumentují, přeloží do angličtiny </w:t>
                  </w:r>
                  <w:r w:rsidR="00EB098F">
                    <w:rPr>
                      <w:rFonts w:asciiTheme="minorHAnsi" w:hAnsiTheme="minorHAnsi"/>
                    </w:rPr>
                    <w:t xml:space="preserve">a </w:t>
                  </w:r>
                  <w:r w:rsidRPr="00EB098F">
                    <w:rPr>
                      <w:rFonts w:asciiTheme="minorHAnsi" w:hAnsiTheme="minorHAnsi"/>
                    </w:rPr>
                    <w:t>sdíle</w:t>
                  </w:r>
                  <w:r w:rsidR="00EB098F">
                    <w:rPr>
                      <w:rFonts w:asciiTheme="minorHAnsi" w:hAnsiTheme="minorHAnsi"/>
                    </w:rPr>
                    <w:t>jí</w:t>
                  </w:r>
                  <w:r w:rsidRPr="00EB098F">
                    <w:rPr>
                      <w:rFonts w:asciiTheme="minorHAnsi" w:hAnsiTheme="minorHAnsi"/>
                    </w:rPr>
                    <w:t xml:space="preserve"> na webových stránkách projektu. </w:t>
                  </w:r>
                  <w:r w:rsidR="00EB098F">
                    <w:rPr>
                      <w:rFonts w:asciiTheme="minorHAnsi" w:hAnsiTheme="minorHAnsi"/>
                    </w:rPr>
                    <w:t>D</w:t>
                  </w:r>
                  <w:r w:rsidR="00466AAA">
                    <w:rPr>
                      <w:rFonts w:asciiTheme="minorHAnsi" w:hAnsiTheme="minorHAnsi"/>
                    </w:rPr>
                    <w:t xml:space="preserve">otace z programu Erasmus+ </w:t>
                  </w:r>
                  <w:r w:rsidR="00C657D7">
                    <w:rPr>
                      <w:rFonts w:asciiTheme="minorHAnsi" w:hAnsiTheme="minorHAnsi"/>
                    </w:rPr>
                    <w:t>u</w:t>
                  </w:r>
                  <w:r w:rsidR="002C67B7" w:rsidRPr="00EB098F">
                    <w:rPr>
                      <w:rFonts w:asciiTheme="minorHAnsi" w:hAnsiTheme="minorHAnsi"/>
                    </w:rPr>
                    <w:t xml:space="preserve">možní </w:t>
                  </w:r>
                  <w:r w:rsidR="00EB098F">
                    <w:rPr>
                      <w:rFonts w:asciiTheme="minorHAnsi" w:hAnsiTheme="minorHAnsi"/>
                    </w:rPr>
                    <w:t xml:space="preserve">během tří let </w:t>
                  </w:r>
                  <w:r w:rsidR="002C67B7" w:rsidRPr="00EB098F">
                    <w:rPr>
                      <w:rFonts w:asciiTheme="minorHAnsi" w:hAnsiTheme="minorHAnsi"/>
                    </w:rPr>
                    <w:t xml:space="preserve">vycestovat 30 žákům, kteří </w:t>
                  </w:r>
                  <w:r w:rsidR="00C657D7">
                    <w:rPr>
                      <w:rFonts w:asciiTheme="minorHAnsi" w:hAnsiTheme="minorHAnsi"/>
                    </w:rPr>
                    <w:t>při návštěvě spolupra</w:t>
                  </w:r>
                  <w:bookmarkStart w:id="0" w:name="_GoBack"/>
                  <w:bookmarkEnd w:id="0"/>
                  <w:r w:rsidR="00466AAA">
                    <w:rPr>
                      <w:rFonts w:asciiTheme="minorHAnsi" w:hAnsiTheme="minorHAnsi"/>
                    </w:rPr>
                    <w:t xml:space="preserve">cují na </w:t>
                  </w:r>
                  <w:r w:rsidR="00C657D7">
                    <w:rPr>
                      <w:rFonts w:asciiTheme="minorHAnsi" w:hAnsiTheme="minorHAnsi"/>
                    </w:rPr>
                    <w:t xml:space="preserve">projektu, </w:t>
                  </w:r>
                  <w:r w:rsidR="002C67B7" w:rsidRPr="00EB098F">
                    <w:rPr>
                      <w:rFonts w:asciiTheme="minorHAnsi" w:hAnsiTheme="minorHAnsi"/>
                    </w:rPr>
                    <w:t>bydlí v rodinách a hradí si jenom kapesné.</w:t>
                  </w:r>
                  <w:r w:rsidR="00466AAA">
                    <w:rPr>
                      <w:rFonts w:asciiTheme="minorHAnsi" w:hAnsiTheme="minorHAnsi"/>
                    </w:rPr>
                    <w:t xml:space="preserve"> Projekt byl financován Evropskou unií. </w:t>
                  </w:r>
                </w:p>
                <w:p w:rsidR="00DB57E5" w:rsidRPr="00EB098F" w:rsidRDefault="00DB57E5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DB57E5" w:rsidRDefault="00DB57E5" w:rsidP="00DB57E5">
      <w:pPr>
        <w:pStyle w:val="Normlnweb"/>
        <w:rPr>
          <w:b/>
          <w:sz w:val="44"/>
          <w:szCs w:val="44"/>
        </w:rPr>
      </w:pPr>
    </w:p>
    <w:p w:rsidR="00DB57E5" w:rsidRDefault="00DB57E5" w:rsidP="00DB57E5">
      <w:pPr>
        <w:pStyle w:val="Normlnweb"/>
        <w:rPr>
          <w:b/>
          <w:sz w:val="44"/>
          <w:szCs w:val="44"/>
        </w:rPr>
      </w:pPr>
    </w:p>
    <w:p w:rsidR="00DB57E5" w:rsidRDefault="00DB57E5" w:rsidP="00DB57E5">
      <w:pPr>
        <w:pStyle w:val="Normlnweb"/>
        <w:rPr>
          <w:b/>
          <w:sz w:val="44"/>
          <w:szCs w:val="44"/>
        </w:rPr>
      </w:pPr>
    </w:p>
    <w:p w:rsidR="00DB57E5" w:rsidRDefault="00EB098F" w:rsidP="00DB57E5">
      <w:pPr>
        <w:pStyle w:val="Normlnweb"/>
        <w:rPr>
          <w:b/>
          <w:sz w:val="44"/>
          <w:szCs w:val="44"/>
        </w:rPr>
      </w:pPr>
      <w:r w:rsidRPr="00EB098F">
        <w:rPr>
          <w:b/>
          <w:noProof/>
          <w:sz w:val="44"/>
          <w:szCs w:val="44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3444875</wp:posOffset>
            </wp:positionH>
            <wp:positionV relativeFrom="paragraph">
              <wp:posOffset>48260</wp:posOffset>
            </wp:positionV>
            <wp:extent cx="2811145" cy="2108200"/>
            <wp:effectExtent l="0" t="0" r="8255" b="6350"/>
            <wp:wrapNone/>
            <wp:docPr id="3" name="Obrázek 3" descr="C:\Users\a.buronova\Desktop\123NIKON - Londýn 2\DSCN6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buronova\Desktop\123NIKON - Londýn 2\DSCN63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1145" cy="210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B098F">
        <w:rPr>
          <w:b/>
          <w:noProof/>
          <w:sz w:val="44"/>
          <w:szCs w:val="44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-348565</wp:posOffset>
            </wp:positionH>
            <wp:positionV relativeFrom="paragraph">
              <wp:posOffset>48433</wp:posOffset>
            </wp:positionV>
            <wp:extent cx="3744595" cy="2107565"/>
            <wp:effectExtent l="0" t="0" r="8255" b="6985"/>
            <wp:wrapNone/>
            <wp:docPr id="9" name="Obrázek 9" descr="http://files.site-fusion.co.uk/webfusion107521/image/bbtwidescapemontage_540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iles.site-fusion.co.uk/webfusion107521/image/bbtwidescapemontage_540x3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4595" cy="2107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B57E5" w:rsidRDefault="00DB57E5" w:rsidP="00DB57E5">
      <w:pPr>
        <w:pStyle w:val="Normlnweb"/>
        <w:rPr>
          <w:b/>
          <w:sz w:val="44"/>
          <w:szCs w:val="44"/>
        </w:rPr>
      </w:pPr>
    </w:p>
    <w:p w:rsidR="00DB57E5" w:rsidRDefault="00DB57E5" w:rsidP="00DB57E5">
      <w:pPr>
        <w:pStyle w:val="Normlnweb"/>
        <w:rPr>
          <w:b/>
          <w:sz w:val="44"/>
          <w:szCs w:val="44"/>
        </w:rPr>
      </w:pPr>
    </w:p>
    <w:p w:rsidR="00DB57E5" w:rsidRDefault="00DB57E5" w:rsidP="00DB57E5">
      <w:pPr>
        <w:pStyle w:val="Normlnweb"/>
        <w:rPr>
          <w:b/>
          <w:sz w:val="44"/>
          <w:szCs w:val="44"/>
        </w:rPr>
      </w:pPr>
    </w:p>
    <w:p w:rsidR="00DB57E5" w:rsidRDefault="00471915" w:rsidP="00DB57E5">
      <w:pPr>
        <w:pStyle w:val="Normlnweb"/>
        <w:rPr>
          <w:b/>
          <w:sz w:val="44"/>
          <w:szCs w:val="44"/>
        </w:rPr>
      </w:pPr>
      <w:r w:rsidRPr="00471915">
        <w:rPr>
          <w:noProof/>
        </w:rPr>
        <w:pict>
          <v:shape id="Textové pole 10" o:spid="_x0000_s1029" type="#_x0000_t202" style="position:absolute;margin-left:-27.85pt;margin-top:32.8pt;width:519.85pt;height:73.85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" filled="f" stroked="f">
            <v:textbox>
              <w:txbxContent>
                <w:p w:rsidR="00EB098F" w:rsidRPr="00EB098F" w:rsidRDefault="00EB098F" w:rsidP="00EB098F">
                  <w:pPr>
                    <w:pStyle w:val="Normlnweb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 xml:space="preserve">V červenci 2015 </w:t>
                  </w:r>
                  <w:r w:rsidRPr="00EB098F">
                    <w:rPr>
                      <w:rFonts w:asciiTheme="minorHAnsi" w:hAnsiTheme="minorHAnsi"/>
                    </w:rPr>
                    <w:t>škola získala grant</w:t>
                  </w:r>
                  <w:r>
                    <w:rPr>
                      <w:rFonts w:asciiTheme="minorHAnsi" w:hAnsiTheme="minorHAnsi"/>
                    </w:rPr>
                    <w:t>, který byl</w:t>
                  </w:r>
                  <w:r w:rsidRPr="00EB098F">
                    <w:rPr>
                      <w:rFonts w:asciiTheme="minorHAnsi" w:hAnsiTheme="minorHAnsi"/>
                    </w:rPr>
                    <w:t xml:space="preserve"> spolufinancován z ESF a OP</w:t>
                  </w:r>
                  <w:r w:rsidRPr="00640269">
                    <w:t xml:space="preserve"> VK</w:t>
                  </w:r>
                  <w:r>
                    <w:t>.</w:t>
                  </w:r>
                  <w:r w:rsidRPr="00EB098F">
                    <w:rPr>
                      <w:rFonts w:asciiTheme="minorHAnsi" w:hAnsiTheme="minorHAnsi"/>
                    </w:rPr>
                    <w:t xml:space="preserve"> </w:t>
                  </w:r>
                  <w:r>
                    <w:rPr>
                      <w:rFonts w:asciiTheme="minorHAnsi" w:hAnsiTheme="minorHAnsi"/>
                    </w:rPr>
                    <w:t xml:space="preserve">Ve dnech 31. 10. – 4. 11. </w:t>
                  </w:r>
                  <w:r w:rsidRPr="00EB098F">
                    <w:rPr>
                      <w:rFonts w:asciiTheme="minorHAnsi" w:hAnsiTheme="minorHAnsi"/>
                    </w:rPr>
                    <w:t>se zúčastnilo 40 žáků jazykově poznávacího zájezdu do Velké Británie.  Navštívili Londýn, Brighton, Greenwich. Komunikaci si žáci procvičili v hostitelských rodinách a ve výuce, kterou vedli rodilí mluvčí z jazykové školy Oxford.</w:t>
                  </w:r>
                  <w:r w:rsidR="00466AAA">
                    <w:rPr>
                      <w:rFonts w:asciiTheme="minorHAnsi" w:hAnsiTheme="minorHAnsi"/>
                    </w:rPr>
                    <w:t xml:space="preserve"> Projekt byl spolufinancován Evropskou unií.</w:t>
                  </w:r>
                </w:p>
              </w:txbxContent>
            </v:textbox>
          </v:shape>
        </w:pict>
      </w:r>
    </w:p>
    <w:p w:rsidR="00DB57E5" w:rsidRDefault="00DB57E5" w:rsidP="00DB57E5">
      <w:pPr>
        <w:pStyle w:val="Normlnweb"/>
      </w:pPr>
      <w:r>
        <w:t xml:space="preserve"> </w:t>
      </w:r>
    </w:p>
    <w:p w:rsidR="00DB57E5" w:rsidRDefault="00DB57E5" w:rsidP="00DB57E5">
      <w:pPr>
        <w:pStyle w:val="Normlnweb"/>
      </w:pPr>
    </w:p>
    <w:p w:rsidR="00DB57E5" w:rsidRDefault="00EB098F" w:rsidP="00DB57E5">
      <w:pPr>
        <w:pStyle w:val="Normlnweb"/>
      </w:pPr>
      <w:r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-354965</wp:posOffset>
            </wp:positionH>
            <wp:positionV relativeFrom="paragraph">
              <wp:posOffset>149860</wp:posOffset>
            </wp:positionV>
            <wp:extent cx="6519545" cy="1600200"/>
            <wp:effectExtent l="19050" t="19050" r="14605" b="19050"/>
            <wp:wrapNone/>
            <wp:docPr id="4" name="obrázek 2" descr="Logolink_horizontal_zaklad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Logolink_horizontal_zaklad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9545" cy="16002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B57E5" w:rsidRDefault="00DB57E5" w:rsidP="00DB57E5">
      <w:pPr>
        <w:pStyle w:val="Normlnweb"/>
      </w:pPr>
    </w:p>
    <w:p w:rsidR="00DB57E5" w:rsidRDefault="00DB57E5" w:rsidP="00DB57E5">
      <w:pPr>
        <w:pStyle w:val="Normlnweb"/>
      </w:pPr>
    </w:p>
    <w:p w:rsidR="00DB57E5" w:rsidRDefault="00DB57E5" w:rsidP="00DB57E5">
      <w:pPr>
        <w:pStyle w:val="Normlnweb"/>
      </w:pPr>
    </w:p>
    <w:sectPr w:rsidR="00DB57E5" w:rsidSect="00EB09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22DC1"/>
    <w:multiLevelType w:val="hybridMultilevel"/>
    <w:tmpl w:val="FA38C51E"/>
    <w:lvl w:ilvl="0" w:tplc="65ACD2A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800CA5"/>
    <w:multiLevelType w:val="hybridMultilevel"/>
    <w:tmpl w:val="6A164A44"/>
    <w:lvl w:ilvl="0" w:tplc="35E87FF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DB57E5"/>
    <w:rsid w:val="002C67B7"/>
    <w:rsid w:val="00391767"/>
    <w:rsid w:val="00466AAA"/>
    <w:rsid w:val="00471915"/>
    <w:rsid w:val="00743B48"/>
    <w:rsid w:val="009E7581"/>
    <w:rsid w:val="00C657D7"/>
    <w:rsid w:val="00D37831"/>
    <w:rsid w:val="00DB57E5"/>
    <w:rsid w:val="00E41C6B"/>
    <w:rsid w:val="00EB098F"/>
    <w:rsid w:val="00FF4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9176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DB5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B5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57E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DB57E5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B57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DB5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B5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57E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DB57E5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B57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Buroňová Alena</dc:creator>
  <cp:lastModifiedBy>a.holasova</cp:lastModifiedBy>
  <cp:revision>2</cp:revision>
  <dcterms:created xsi:type="dcterms:W3CDTF">2016-06-05T11:35:00Z</dcterms:created>
  <dcterms:modified xsi:type="dcterms:W3CDTF">2016-06-05T11:35:00Z</dcterms:modified>
</cp:coreProperties>
</file>