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F" w:rsidRDefault="00E07D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222250</wp:posOffset>
                </wp:positionV>
                <wp:extent cx="2252980" cy="2416175"/>
                <wp:effectExtent l="1905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5ED" w:rsidRDefault="002F45ED">
                            <w:r>
                              <w:t xml:space="preserve">Tady je jedna fotka z naší </w:t>
                            </w:r>
                            <w:r w:rsidRPr="00010619">
                              <w:rPr>
                                <w:b/>
                                <w:color w:val="00B0F0"/>
                              </w:rPr>
                              <w:t>videokonference</w:t>
                            </w:r>
                            <w:r>
                              <w:t xml:space="preserve"> se studenty z Polska. Post</w:t>
                            </w:r>
                            <w:r w:rsidR="006307CB">
                              <w:t>upně jsme si napříč státy kladli</w:t>
                            </w:r>
                            <w:r>
                              <w:t xml:space="preserve"> různé otázky, třeba co rádi děláme ve volném čase nebo jaké je naše oblíbené jídlo a postupně jsme se spřátelili. Přestože jsme všichni měli otázky dopředu připravené, museli jsme ještě mezi sebou prodiskutovat</w:t>
                            </w:r>
                            <w:r w:rsidR="00E07DB6">
                              <w:t>,</w:t>
                            </w:r>
                            <w:r>
                              <w:t xml:space="preserve"> zda je máme správně a jestli tu stejnou otázku nemá i někdo </w:t>
                            </w:r>
                            <w:proofErr w:type="gramStart"/>
                            <w:r>
                              <w:t>jiný :D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1.45pt;margin-top:17.5pt;width:177.4pt;height:1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VX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" stroked="f">
                <v:textbox>
                  <w:txbxContent>
                    <w:p w:rsidR="002F45ED" w:rsidRDefault="002F45ED">
                      <w:r>
                        <w:t xml:space="preserve">Tady je jedna fotka z naší </w:t>
                      </w:r>
                      <w:r w:rsidRPr="00010619">
                        <w:rPr>
                          <w:b/>
                          <w:color w:val="00B0F0"/>
                        </w:rPr>
                        <w:t>videokonference</w:t>
                      </w:r>
                      <w:r>
                        <w:t xml:space="preserve"> se studenty z Polska. Post</w:t>
                      </w:r>
                      <w:r w:rsidR="006307CB">
                        <w:t>upně jsme si napříč státy kladli</w:t>
                      </w:r>
                      <w:r>
                        <w:t xml:space="preserve"> různé otázky, třeba co rádi děláme ve volném čase nebo jaké je naše oblíbené jídlo a postupně jsme se spřátelili. Přestože jsme všichni měli otázky dopředu připravené, museli jsme ještě mezi sebou prodiskutovat</w:t>
                      </w:r>
                      <w:r w:rsidR="00E07DB6">
                        <w:t>,</w:t>
                      </w:r>
                      <w:r>
                        <w:t xml:space="preserve"> zda je máme správně a jestli tu stejnou otázku nemá i někdo </w:t>
                      </w:r>
                      <w:proofErr w:type="gramStart"/>
                      <w:r>
                        <w:t>jiný :D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378C">
        <w:t xml:space="preserve">                                          </w:t>
      </w:r>
      <w:r w:rsidR="002F45ED">
        <w:rPr>
          <w:noProof/>
        </w:rPr>
        <w:drawing>
          <wp:inline distT="0" distB="0" distL="0" distR="0">
            <wp:extent cx="4331316" cy="2600077"/>
            <wp:effectExtent l="57150" t="38100" r="31134" b="9773"/>
            <wp:docPr id="1" name="obrázek 1" descr="C:\Users\acer-e1\AppData\Local\Microsoft\Windows\INetCache\Content.Word\20150515_13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-e1\AppData\Local\Microsoft\Windows\INetCache\Content.Word\20150515_134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92" cy="2599703"/>
                    </a:xfrm>
                    <a:prstGeom prst="rect">
                      <a:avLst/>
                    </a:prstGeom>
                    <a:noFill/>
                    <a:ln w="38100" cap="rnd" cmpd="sng">
                      <a:solidFill>
                        <a:srgbClr val="0070C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78C">
        <w:t xml:space="preserve">                                      </w:t>
      </w:r>
      <w:r w:rsidR="002F45ED">
        <w:rPr>
          <w:noProof/>
        </w:rPr>
        <w:drawing>
          <wp:inline distT="0" distB="0" distL="0" distR="0">
            <wp:extent cx="3297402" cy="2464692"/>
            <wp:effectExtent l="57150" t="38100" r="36348" b="11808"/>
            <wp:docPr id="2" name="Obrázek 1" descr="disk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u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928" cy="2464338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66378C">
        <w:rPr>
          <w:noProof/>
        </w:rPr>
        <w:drawing>
          <wp:inline distT="0" distB="0" distL="0" distR="0">
            <wp:extent cx="2251040" cy="2093478"/>
            <wp:effectExtent l="57150" t="38100" r="34960" b="21072"/>
            <wp:docPr id="3" name="Obrázek 2" descr="dis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40" cy="2093478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6378C" w:rsidRDefault="0066378C">
      <w:r>
        <w:t>Zde jsou fotky z další konfe</w:t>
      </w:r>
      <w:r w:rsidR="006307CB">
        <w:t>rence, kde jsme dobře rozuměli tomu, co nám Poláci povídají, a taky jsme měli dobrý obraz, takže jsme si to mohli užít ještě víc a nemuseli jsme se neustále ptát paní profesorky „Cože to říkali?“ a přeložili si vše sami.</w:t>
      </w:r>
    </w:p>
    <w:p w:rsidR="00065F4D" w:rsidRDefault="00065F4D"/>
    <w:p w:rsidR="00065F4D" w:rsidRDefault="00065F4D">
      <w:r>
        <w:t>PUZZLE tým, Gymnázium Děčín</w:t>
      </w:r>
    </w:p>
    <w:p w:rsidR="00010619" w:rsidRPr="00010619" w:rsidRDefault="00065F4D">
      <w:pPr>
        <w:rPr>
          <w:b/>
          <w:color w:val="FFFF00"/>
          <w:sz w:val="96"/>
          <w:szCs w:val="96"/>
        </w:rPr>
      </w:pPr>
      <w:r w:rsidRPr="00010619">
        <w:rPr>
          <w:b/>
          <w:color w:val="FFFF00"/>
          <w:sz w:val="96"/>
          <w:szCs w:val="96"/>
          <w:highlight w:val="cyan"/>
        </w:rPr>
        <w:t xml:space="preserve">úkol </w:t>
      </w:r>
      <w:proofErr w:type="gramStart"/>
      <w:r w:rsidRPr="00010619">
        <w:rPr>
          <w:b/>
          <w:color w:val="FFFF00"/>
          <w:sz w:val="96"/>
          <w:szCs w:val="96"/>
          <w:highlight w:val="cyan"/>
        </w:rPr>
        <w:t>č.5</w:t>
      </w:r>
      <w:proofErr w:type="gramEnd"/>
      <w:r w:rsidR="00010619" w:rsidRPr="00010619">
        <w:rPr>
          <w:b/>
          <w:color w:val="FFFF00"/>
          <w:sz w:val="96"/>
          <w:szCs w:val="96"/>
        </w:rPr>
        <w:t xml:space="preserve"> </w:t>
      </w:r>
    </w:p>
    <w:p w:rsidR="00065F4D" w:rsidRPr="00010619" w:rsidRDefault="00010619">
      <w:pPr>
        <w:rPr>
          <w:b/>
          <w:color w:val="00B0F0"/>
          <w:sz w:val="96"/>
          <w:szCs w:val="96"/>
        </w:rPr>
      </w:pPr>
      <w:r w:rsidRPr="00010619">
        <w:rPr>
          <w:b/>
          <w:color w:val="00B0F0"/>
          <w:sz w:val="96"/>
          <w:szCs w:val="96"/>
        </w:rPr>
        <w:t>JAK SE UČÍME S ETWINN</w:t>
      </w:r>
      <w:bookmarkStart w:id="0" w:name="_GoBack"/>
      <w:bookmarkEnd w:id="0"/>
      <w:r w:rsidRPr="00010619">
        <w:rPr>
          <w:b/>
          <w:color w:val="00B0F0"/>
          <w:sz w:val="96"/>
          <w:szCs w:val="96"/>
        </w:rPr>
        <w:t>IGEM</w:t>
      </w:r>
    </w:p>
    <w:sectPr w:rsidR="00065F4D" w:rsidRPr="00010619" w:rsidSect="000106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D"/>
    <w:rsid w:val="00010619"/>
    <w:rsid w:val="00065F4D"/>
    <w:rsid w:val="002F45ED"/>
    <w:rsid w:val="006307CB"/>
    <w:rsid w:val="0066378C"/>
    <w:rsid w:val="00B14D6F"/>
    <w:rsid w:val="00E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Děčín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Pešková</dc:creator>
  <cp:lastModifiedBy>Karolina Beauxisová</cp:lastModifiedBy>
  <cp:revision>4</cp:revision>
  <dcterms:created xsi:type="dcterms:W3CDTF">2015-09-17T14:43:00Z</dcterms:created>
  <dcterms:modified xsi:type="dcterms:W3CDTF">2015-09-17T14:46:00Z</dcterms:modified>
</cp:coreProperties>
</file>