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/>
  <w:body>
    <w:p w:rsidR="003A6D76" w:rsidRDefault="00E5188C" w:rsidP="00E5188C">
      <w:pPr>
        <w:jc w:val="center"/>
        <w:rPr>
          <w:b/>
          <w:sz w:val="28"/>
          <w:szCs w:val="28"/>
          <w:lang w:val="en-GB"/>
        </w:rPr>
      </w:pPr>
      <w:proofErr w:type="spellStart"/>
      <w:r w:rsidRPr="00E5188C">
        <w:rPr>
          <w:b/>
          <w:sz w:val="28"/>
          <w:szCs w:val="28"/>
          <w:lang w:val="en-GB"/>
        </w:rPr>
        <w:t>GeoGebra</w:t>
      </w:r>
      <w:proofErr w:type="spellEnd"/>
      <w:r w:rsidRPr="00E5188C">
        <w:rPr>
          <w:b/>
          <w:sz w:val="28"/>
          <w:szCs w:val="28"/>
          <w:lang w:val="en-GB"/>
        </w:rPr>
        <w:t xml:space="preserve"> in the Classroom: in </w:t>
      </w:r>
      <w:r w:rsidR="00577B41" w:rsidRPr="00BB706F">
        <w:rPr>
          <w:b/>
          <w:color w:val="4A442A" w:themeColor="background2" w:themeShade="40"/>
          <w:sz w:val="40"/>
          <w:szCs w:val="40"/>
          <w:lang w:val="en-GB"/>
        </w:rPr>
        <w:t>Physics</w:t>
      </w:r>
      <w:r w:rsidRPr="00E5188C">
        <w:rPr>
          <w:b/>
          <w:sz w:val="28"/>
          <w:szCs w:val="28"/>
          <w:lang w:val="en-GB"/>
        </w:rPr>
        <w:t xml:space="preserve"> Lessons</w:t>
      </w:r>
    </w:p>
    <w:p w:rsidR="00490046" w:rsidRPr="00490046" w:rsidRDefault="00490046" w:rsidP="00490046">
      <w:pPr>
        <w:rPr>
          <w:sz w:val="24"/>
          <w:szCs w:val="24"/>
          <w:lang w:val="en-GB"/>
        </w:rPr>
      </w:pPr>
      <w:r w:rsidRPr="00490046">
        <w:rPr>
          <w:sz w:val="24"/>
          <w:szCs w:val="24"/>
          <w:lang w:val="en-GB"/>
        </w:rPr>
        <w:t xml:space="preserve">We have commonly collected examples </w:t>
      </w:r>
      <w:r w:rsidR="00544588">
        <w:rPr>
          <w:sz w:val="24"/>
          <w:szCs w:val="24"/>
          <w:lang w:val="en-GB"/>
        </w:rPr>
        <w:t>o</w:t>
      </w:r>
      <w:r w:rsidRPr="00490046">
        <w:rPr>
          <w:sz w:val="24"/>
          <w:szCs w:val="24"/>
          <w:lang w:val="en-GB"/>
        </w:rPr>
        <w:t xml:space="preserve">f maths lessons in which </w:t>
      </w:r>
      <w:proofErr w:type="spellStart"/>
      <w:r w:rsidRPr="00490046">
        <w:rPr>
          <w:sz w:val="24"/>
          <w:szCs w:val="24"/>
          <w:lang w:val="en-GB"/>
        </w:rPr>
        <w:t>GeoGebra</w:t>
      </w:r>
      <w:proofErr w:type="spellEnd"/>
      <w:r w:rsidRPr="00490046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helps to deepen understanding</w:t>
      </w:r>
      <w:r w:rsidR="00544588">
        <w:rPr>
          <w:sz w:val="24"/>
          <w:szCs w:val="24"/>
          <w:lang w:val="en-GB"/>
        </w:rPr>
        <w:t>, creates sit</w:t>
      </w:r>
      <w:r>
        <w:rPr>
          <w:sz w:val="24"/>
          <w:szCs w:val="24"/>
          <w:lang w:val="en-GB"/>
        </w:rPr>
        <w:t>uations of discovering basic concepts by the students themselves</w:t>
      </w:r>
      <w:r w:rsidR="00544588">
        <w:rPr>
          <w:sz w:val="24"/>
          <w:szCs w:val="24"/>
          <w:lang w:val="en-GB"/>
        </w:rPr>
        <w:t xml:space="preserve"> or lead to motivating tasks that have to do with real life.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5188C" w:rsidRPr="00BB706F" w:rsidTr="00C93966">
        <w:trPr>
          <w:trHeight w:val="532"/>
        </w:trPr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E5188C" w:rsidRDefault="00E5188C" w:rsidP="00490046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Topic 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E5188C" w:rsidRDefault="00E5188C" w:rsidP="00490046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Impact </w:t>
            </w:r>
            <w:r w:rsidR="00703307">
              <w:rPr>
                <w:b/>
                <w:sz w:val="28"/>
                <w:szCs w:val="28"/>
                <w:lang w:val="en-GB"/>
              </w:rPr>
              <w:t>of</w:t>
            </w:r>
            <w:r>
              <w:rPr>
                <w:b/>
                <w:sz w:val="28"/>
                <w:szCs w:val="28"/>
                <w:lang w:val="en-GB"/>
              </w:rPr>
              <w:t xml:space="preserve"> working with </w:t>
            </w:r>
            <w:proofErr w:type="spellStart"/>
            <w:r>
              <w:rPr>
                <w:b/>
                <w:sz w:val="28"/>
                <w:szCs w:val="28"/>
                <w:lang w:val="en-GB"/>
              </w:rPr>
              <w:t>GeoGebra</w:t>
            </w:r>
            <w:proofErr w:type="spellEnd"/>
          </w:p>
        </w:tc>
      </w:tr>
      <w:tr w:rsidR="00C93966" w:rsidRPr="00BB706F" w:rsidTr="00C93966">
        <w:trPr>
          <w:trHeight w:val="806"/>
        </w:trPr>
        <w:tc>
          <w:tcPr>
            <w:tcW w:w="9212" w:type="dxa"/>
            <w:gridSpan w:val="2"/>
            <w:tcBorders>
              <w:bottom w:val="nil"/>
            </w:tcBorders>
            <w:vAlign w:val="center"/>
          </w:tcPr>
          <w:p w:rsidR="00C93966" w:rsidRPr="00C93966" w:rsidRDefault="001D2BF7" w:rsidP="00AD0CD1">
            <w:pPr>
              <w:rPr>
                <w:noProof/>
                <w:lang w:val="en-GB"/>
              </w:rPr>
            </w:pPr>
            <w:r w:rsidRPr="00C93966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DF8AA8" wp14:editId="5BD721FA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267970</wp:posOffset>
                      </wp:positionV>
                      <wp:extent cx="2374265" cy="1700530"/>
                      <wp:effectExtent l="0" t="0" r="0" b="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700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3966" w:rsidRDefault="00C93966" w:rsidP="00C9396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0043BA04" wp14:editId="4143D770">
                                        <wp:extent cx="2182495" cy="1455697"/>
                                        <wp:effectExtent l="0" t="0" r="8255" b="0"/>
                                        <wp:docPr id="2" name="Grafik 2" descr="http://www.julia-preisser.de/artikel/fmx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www.julia-preisser.de/artikel/fmx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82495" cy="14556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hyperlink r:id="rId6" w:history="1">
                                    <w:proofErr w:type="spellStart"/>
                                    <w:r w:rsidRPr="00C93966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>picture</w:t>
                                    </w:r>
                                    <w:proofErr w:type="spellEnd"/>
                                  </w:hyperlink>
                                  <w:r>
                                    <w:br/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48.35pt;margin-top:21.1pt;width:186.95pt;height:1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" filled="f" stroked="f">
                      <v:textbox>
                        <w:txbxContent>
                          <w:p w:rsidR="00C93966" w:rsidRDefault="00C93966" w:rsidP="00C9396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043BA04" wp14:editId="4143D770">
                                  <wp:extent cx="2182495" cy="1455697"/>
                                  <wp:effectExtent l="0" t="0" r="8255" b="0"/>
                                  <wp:docPr id="2" name="Grafik 2" descr="http://www.julia-preisser.de/artikel/fm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julia-preisser.de/artikel/fmx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2495" cy="14556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8" w:history="1">
                              <w:proofErr w:type="spellStart"/>
                              <w:r w:rsidRPr="00C93966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picture</w:t>
                              </w:r>
                              <w:proofErr w:type="spellEnd"/>
                            </w:hyperlink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F623A1" wp14:editId="0EC1A4E4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222885</wp:posOffset>
                      </wp:positionV>
                      <wp:extent cx="2597785" cy="1700530"/>
                      <wp:effectExtent l="0" t="0" r="0" b="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7785" cy="17005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3966" w:rsidRPr="00C93966" w:rsidRDefault="00C93966" w:rsidP="00C9396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5D956987" wp14:editId="47FE4499">
                                        <wp:extent cx="1939895" cy="1455528"/>
                                        <wp:effectExtent l="0" t="0" r="3810" b="0"/>
                                        <wp:docPr id="4" name="Grafik 4" descr="http://www.biosensor-physik.de/biosensor/imn_6533_g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://www.biosensor-physik.de/biosensor/imn_6533_g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38801" cy="14547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br/>
                                  </w:r>
                                  <w:hyperlink r:id="rId10" w:history="1">
                                    <w:proofErr w:type="spellStart"/>
                                    <w:r w:rsidRPr="00C93966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>picture</w:t>
                                    </w:r>
                                    <w:proofErr w:type="spellEnd"/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" o:spid="_x0000_s1027" type="#_x0000_t202" style="position:absolute;margin-left:10.1pt;margin-top:17.55pt;width:204.55pt;height:13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" filled="f" stroked="f" strokeweight=".5pt">
                      <v:textbox>
                        <w:txbxContent>
                          <w:p w:rsidR="00C93966" w:rsidRPr="00C93966" w:rsidRDefault="00C93966" w:rsidP="00C9396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D956987" wp14:editId="47FE4499">
                                  <wp:extent cx="1939895" cy="1455528"/>
                                  <wp:effectExtent l="0" t="0" r="3810" b="0"/>
                                  <wp:docPr id="4" name="Grafik 4" descr="http://www.biosensor-physik.de/biosensor/imn_6533_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www.biosensor-physik.de/biosensor/imn_6533_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8801" cy="14547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hyperlink r:id="rId12" w:history="1">
                              <w:proofErr w:type="spellStart"/>
                              <w:r w:rsidRPr="00C93966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picture</w:t>
                              </w:r>
                              <w:proofErr w:type="spellEnd"/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3455">
              <w:rPr>
                <w:noProof/>
                <w:lang w:val="en-GB"/>
              </w:rPr>
              <w:t>Analy</w:t>
            </w:r>
            <w:r w:rsidR="00AD0CD1">
              <w:rPr>
                <w:noProof/>
                <w:lang w:val="en-GB"/>
              </w:rPr>
              <w:t>s</w:t>
            </w:r>
            <w:bookmarkStart w:id="0" w:name="_GoBack"/>
            <w:bookmarkEnd w:id="0"/>
            <w:r w:rsidR="00113455">
              <w:rPr>
                <w:noProof/>
                <w:lang w:val="en-GB"/>
              </w:rPr>
              <w:t>ing motions and simulating with Geogebra.</w:t>
            </w:r>
          </w:p>
        </w:tc>
      </w:tr>
      <w:tr w:rsidR="00E5188C" w:rsidRPr="00BB706F" w:rsidTr="001D2BF7">
        <w:trPr>
          <w:trHeight w:val="2368"/>
        </w:trPr>
        <w:tc>
          <w:tcPr>
            <w:tcW w:w="4606" w:type="dxa"/>
            <w:tcBorders>
              <w:top w:val="nil"/>
              <w:right w:val="nil"/>
            </w:tcBorders>
            <w:vAlign w:val="center"/>
          </w:tcPr>
          <w:p w:rsidR="00E5188C" w:rsidRPr="00E5188C" w:rsidRDefault="00E5188C" w:rsidP="00490046">
            <w:pPr>
              <w:rPr>
                <w:lang w:val="en-GB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  <w:vAlign w:val="center"/>
          </w:tcPr>
          <w:p w:rsidR="00E5188C" w:rsidRPr="00113455" w:rsidRDefault="00E5188C" w:rsidP="00490046">
            <w:pPr>
              <w:rPr>
                <w:noProof/>
                <w:lang w:val="en-GB" w:eastAsia="de-DE"/>
              </w:rPr>
            </w:pPr>
          </w:p>
          <w:p w:rsidR="00C93966" w:rsidRPr="00113455" w:rsidRDefault="00C93966" w:rsidP="00490046">
            <w:pPr>
              <w:rPr>
                <w:noProof/>
                <w:lang w:val="en-GB" w:eastAsia="de-DE"/>
              </w:rPr>
            </w:pPr>
          </w:p>
          <w:p w:rsidR="00C93966" w:rsidRPr="00113455" w:rsidRDefault="00C93966" w:rsidP="00490046">
            <w:pPr>
              <w:rPr>
                <w:noProof/>
                <w:lang w:val="en-GB" w:eastAsia="de-DE"/>
              </w:rPr>
            </w:pPr>
          </w:p>
          <w:p w:rsidR="00C93966" w:rsidRPr="00113455" w:rsidRDefault="00C93966" w:rsidP="00490046">
            <w:pPr>
              <w:rPr>
                <w:noProof/>
                <w:lang w:val="en-GB" w:eastAsia="de-DE"/>
              </w:rPr>
            </w:pPr>
          </w:p>
          <w:p w:rsidR="00C93966" w:rsidRPr="00113455" w:rsidRDefault="00C93966" w:rsidP="00490046">
            <w:pPr>
              <w:rPr>
                <w:noProof/>
                <w:lang w:val="en-GB" w:eastAsia="de-DE"/>
              </w:rPr>
            </w:pPr>
          </w:p>
          <w:p w:rsidR="00C93966" w:rsidRPr="00113455" w:rsidRDefault="00C93966" w:rsidP="00490046">
            <w:pPr>
              <w:rPr>
                <w:noProof/>
                <w:lang w:val="en-GB" w:eastAsia="de-DE"/>
              </w:rPr>
            </w:pPr>
          </w:p>
          <w:p w:rsidR="00C93966" w:rsidRPr="00113455" w:rsidRDefault="00C93966" w:rsidP="00490046">
            <w:pPr>
              <w:rPr>
                <w:noProof/>
                <w:lang w:val="en-GB" w:eastAsia="de-DE"/>
              </w:rPr>
            </w:pPr>
          </w:p>
          <w:p w:rsidR="00C93966" w:rsidRPr="00E5188C" w:rsidRDefault="00C93966" w:rsidP="001D2BF7">
            <w:pPr>
              <w:rPr>
                <w:lang w:val="en-GB"/>
              </w:rPr>
            </w:pPr>
          </w:p>
        </w:tc>
      </w:tr>
      <w:tr w:rsidR="00E5188C" w:rsidRPr="00BB706F" w:rsidTr="007332FB">
        <w:trPr>
          <w:trHeight w:val="4072"/>
        </w:trPr>
        <w:tc>
          <w:tcPr>
            <w:tcW w:w="4606" w:type="dxa"/>
          </w:tcPr>
          <w:p w:rsidR="00113455" w:rsidRDefault="00113455" w:rsidP="007332FB">
            <w:pPr>
              <w:rPr>
                <w:lang w:val="en-GB"/>
              </w:rPr>
            </w:pPr>
            <w:r>
              <w:rPr>
                <w:lang w:val="en-GB"/>
              </w:rPr>
              <w:t xml:space="preserve">Optical phenomena like refraction of light, working of the </w:t>
            </w:r>
            <w:proofErr w:type="spellStart"/>
            <w:r>
              <w:rPr>
                <w:lang w:val="en-GB"/>
              </w:rPr>
              <w:t>lense</w:t>
            </w:r>
            <w:proofErr w:type="spellEnd"/>
            <w:r>
              <w:rPr>
                <w:lang w:val="en-GB"/>
              </w:rPr>
              <w:t xml:space="preserve"> in our eyes, optical illusions,</w:t>
            </w:r>
          </w:p>
          <w:p w:rsidR="00E5188C" w:rsidRDefault="00113455" w:rsidP="007332FB">
            <w:pPr>
              <w:rPr>
                <w:lang w:val="en-GB"/>
              </w:rPr>
            </w:pPr>
            <w:r>
              <w:rPr>
                <w:lang w:val="en-GB"/>
              </w:rPr>
              <w:t xml:space="preserve">Interaction of forces, … </w:t>
            </w:r>
          </w:p>
          <w:p w:rsidR="00113455" w:rsidRPr="00E5188C" w:rsidRDefault="00113455" w:rsidP="007332FB">
            <w:pPr>
              <w:rPr>
                <w:lang w:val="en-GB"/>
              </w:rPr>
            </w:pPr>
            <w:r>
              <w:rPr>
                <w:lang w:val="en-GB"/>
              </w:rPr>
              <w:t xml:space="preserve">The collection of </w:t>
            </w:r>
            <w:proofErr w:type="spellStart"/>
            <w:r>
              <w:rPr>
                <w:lang w:val="en-GB"/>
              </w:rPr>
              <w:t>GeoGebra</w:t>
            </w:r>
            <w:proofErr w:type="spellEnd"/>
            <w:r>
              <w:rPr>
                <w:lang w:val="en-GB"/>
              </w:rPr>
              <w:t xml:space="preserve">-files can be downloaded from </w:t>
            </w:r>
            <w:hyperlink r:id="rId13" w:history="1">
              <w:r w:rsidRPr="0014464C">
                <w:rPr>
                  <w:rStyle w:val="Hyperlink"/>
                  <w:lang w:val="en-GB"/>
                </w:rPr>
                <w:t>a German website</w:t>
              </w:r>
            </w:hyperlink>
            <w:r>
              <w:rPr>
                <w:lang w:val="en-GB"/>
              </w:rPr>
              <w:t>.</w:t>
            </w:r>
          </w:p>
        </w:tc>
        <w:tc>
          <w:tcPr>
            <w:tcW w:w="4606" w:type="dxa"/>
            <w:vAlign w:val="center"/>
          </w:tcPr>
          <w:p w:rsidR="00E5188C" w:rsidRDefault="00113455" w:rsidP="00490046">
            <w:pPr>
              <w:rPr>
                <w:lang w:val="en-GB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96F43C" wp14:editId="3C248B12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53340</wp:posOffset>
                      </wp:positionV>
                      <wp:extent cx="2538095" cy="1931035"/>
                      <wp:effectExtent l="0" t="0" r="14605" b="12065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8095" cy="19310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3455" w:rsidRDefault="00113455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57081EF5" wp14:editId="6D9877BD">
                                        <wp:extent cx="2348865" cy="2501991"/>
                                        <wp:effectExtent l="0" t="0" r="0" b="0"/>
                                        <wp:docPr id="8" name="Grafik 8" descr="http://www.staedtisches-gymnasium-wermelskirchen.de/sites/default/files/physik/Wandspiegelgroesse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http://www.staedtisches-gymnasium-wermelskirchen.de/sites/default/files/physik/Wandspiegelgroesse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48865" cy="25019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7" o:spid="_x0000_s1028" type="#_x0000_t202" style="position:absolute;margin-left:17.45pt;margin-top:4.2pt;width:199.85pt;height:15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" fillcolor="white [3201]" strokeweight=".5pt">
                      <v:textbox>
                        <w:txbxContent>
                          <w:p w:rsidR="00113455" w:rsidRDefault="00113455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7081EF5" wp14:editId="6D9877BD">
                                  <wp:extent cx="2348865" cy="2501991"/>
                                  <wp:effectExtent l="0" t="0" r="0" b="0"/>
                                  <wp:docPr id="8" name="Grafik 8" descr="http://www.staedtisches-gymnasium-wermelskirchen.de/sites/default/files/physik/Wandspiegelgroess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www.staedtisches-gymnasium-wermelskirchen.de/sites/default/files/physik/Wandspiegelgroess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8865" cy="2501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n-GB"/>
              </w:rPr>
              <w:t xml:space="preserve">e.g. </w:t>
            </w:r>
          </w:p>
          <w:p w:rsidR="00113455" w:rsidRDefault="00113455" w:rsidP="00490046">
            <w:pPr>
              <w:rPr>
                <w:lang w:val="en-GB"/>
              </w:rPr>
            </w:pPr>
          </w:p>
          <w:p w:rsidR="00113455" w:rsidRDefault="00113455" w:rsidP="00490046">
            <w:pPr>
              <w:rPr>
                <w:lang w:val="en-GB"/>
              </w:rPr>
            </w:pPr>
          </w:p>
          <w:p w:rsidR="00113455" w:rsidRDefault="00113455" w:rsidP="00490046">
            <w:pPr>
              <w:rPr>
                <w:lang w:val="en-GB"/>
              </w:rPr>
            </w:pPr>
          </w:p>
          <w:p w:rsidR="00113455" w:rsidRDefault="00113455" w:rsidP="00490046">
            <w:pPr>
              <w:rPr>
                <w:lang w:val="en-GB"/>
              </w:rPr>
            </w:pPr>
          </w:p>
          <w:p w:rsidR="00113455" w:rsidRDefault="00113455" w:rsidP="00490046">
            <w:pPr>
              <w:rPr>
                <w:lang w:val="en-GB"/>
              </w:rPr>
            </w:pPr>
          </w:p>
          <w:p w:rsidR="00113455" w:rsidRDefault="00113455" w:rsidP="00490046">
            <w:pPr>
              <w:rPr>
                <w:lang w:val="en-GB"/>
              </w:rPr>
            </w:pPr>
          </w:p>
          <w:p w:rsidR="00113455" w:rsidRDefault="00113455" w:rsidP="00490046">
            <w:pPr>
              <w:rPr>
                <w:lang w:val="en-GB"/>
              </w:rPr>
            </w:pPr>
          </w:p>
          <w:p w:rsidR="00113455" w:rsidRDefault="00113455" w:rsidP="00490046">
            <w:pPr>
              <w:rPr>
                <w:lang w:val="en-GB"/>
              </w:rPr>
            </w:pPr>
          </w:p>
          <w:p w:rsidR="00113455" w:rsidRDefault="00113455" w:rsidP="00490046">
            <w:pPr>
              <w:rPr>
                <w:lang w:val="en-GB"/>
              </w:rPr>
            </w:pPr>
          </w:p>
          <w:p w:rsidR="00113455" w:rsidRDefault="00113455" w:rsidP="00490046">
            <w:pPr>
              <w:rPr>
                <w:lang w:val="en-GB"/>
              </w:rPr>
            </w:pPr>
            <w:r>
              <w:rPr>
                <w:lang w:val="en-GB"/>
              </w:rPr>
              <w:br/>
            </w:r>
          </w:p>
          <w:p w:rsidR="00113455" w:rsidRDefault="00AD0CD1" w:rsidP="00113455">
            <w:pPr>
              <w:jc w:val="center"/>
              <w:rPr>
                <w:lang w:val="en-GB"/>
              </w:rPr>
            </w:pPr>
            <w:hyperlink r:id="rId16" w:history="1">
              <w:r w:rsidR="00113455" w:rsidRPr="00113455">
                <w:rPr>
                  <w:rStyle w:val="Hyperlink"/>
                  <w:lang w:val="en-GB"/>
                </w:rPr>
                <w:t>picture</w:t>
              </w:r>
            </w:hyperlink>
          </w:p>
          <w:p w:rsidR="00113455" w:rsidRPr="00E5188C" w:rsidRDefault="0014464C" w:rsidP="001D2BF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Normally students get </w:t>
            </w:r>
            <w:proofErr w:type="spellStart"/>
            <w:r>
              <w:rPr>
                <w:lang w:val="en-GB"/>
              </w:rPr>
              <w:t>GeoGebra</w:t>
            </w:r>
            <w:proofErr w:type="spellEnd"/>
            <w:r>
              <w:rPr>
                <w:lang w:val="en-GB"/>
              </w:rPr>
              <w:t xml:space="preserve"> files, ready constructed, ready for discovering phenomena</w:t>
            </w:r>
          </w:p>
        </w:tc>
      </w:tr>
      <w:tr w:rsidR="00544588" w:rsidTr="007332FB">
        <w:trPr>
          <w:trHeight w:val="2719"/>
        </w:trPr>
        <w:tc>
          <w:tcPr>
            <w:tcW w:w="4606" w:type="dxa"/>
          </w:tcPr>
          <w:p w:rsidR="00544588" w:rsidRDefault="0014464C" w:rsidP="007332FB">
            <w:pPr>
              <w:rPr>
                <w:lang w:val="en-GB"/>
              </w:rPr>
            </w:pPr>
            <w:r>
              <w:rPr>
                <w:lang w:val="en-GB"/>
              </w:rPr>
              <w:t>Simulation of a pinhole camera</w:t>
            </w:r>
          </w:p>
        </w:tc>
        <w:tc>
          <w:tcPr>
            <w:tcW w:w="4606" w:type="dxa"/>
            <w:vAlign w:val="center"/>
          </w:tcPr>
          <w:p w:rsidR="00544588" w:rsidRDefault="0014464C" w:rsidP="00490046">
            <w:pPr>
              <w:rPr>
                <w:lang w:val="en-GB"/>
              </w:rPr>
            </w:pPr>
            <w:r w:rsidRPr="0014464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23D629" wp14:editId="26DBAE93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42545</wp:posOffset>
                      </wp:positionV>
                      <wp:extent cx="2374265" cy="1503680"/>
                      <wp:effectExtent l="0" t="0" r="26035" b="20320"/>
                      <wp:wrapNone/>
                      <wp:docPr id="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50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64C" w:rsidRDefault="0014464C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63C878E" wp14:editId="4B2921C9">
                                        <wp:extent cx="2182495" cy="1328163"/>
                                        <wp:effectExtent l="0" t="0" r="8255" b="5715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82495" cy="13281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7.8pt;margin-top:3.35pt;width:186.95pt;height:1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">
                      <v:textbox>
                        <w:txbxContent>
                          <w:p w:rsidR="0014464C" w:rsidRDefault="0014464C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63C878E" wp14:editId="4B2921C9">
                                  <wp:extent cx="2182495" cy="1328163"/>
                                  <wp:effectExtent l="0" t="0" r="8255" b="571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2495" cy="13281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464C" w:rsidRDefault="0014464C" w:rsidP="00490046">
            <w:pPr>
              <w:rPr>
                <w:lang w:val="en-GB"/>
              </w:rPr>
            </w:pPr>
          </w:p>
          <w:p w:rsidR="0014464C" w:rsidRDefault="0014464C" w:rsidP="00490046">
            <w:pPr>
              <w:rPr>
                <w:lang w:val="en-GB"/>
              </w:rPr>
            </w:pPr>
          </w:p>
          <w:p w:rsidR="0014464C" w:rsidRDefault="0014464C" w:rsidP="00490046">
            <w:pPr>
              <w:rPr>
                <w:lang w:val="en-GB"/>
              </w:rPr>
            </w:pPr>
          </w:p>
          <w:p w:rsidR="0014464C" w:rsidRDefault="0014464C" w:rsidP="00490046">
            <w:pPr>
              <w:rPr>
                <w:lang w:val="en-GB"/>
              </w:rPr>
            </w:pPr>
          </w:p>
          <w:p w:rsidR="0014464C" w:rsidRDefault="0014464C" w:rsidP="00490046">
            <w:pPr>
              <w:rPr>
                <w:lang w:val="en-GB"/>
              </w:rPr>
            </w:pPr>
          </w:p>
          <w:p w:rsidR="0014464C" w:rsidRDefault="0014464C" w:rsidP="00490046">
            <w:pPr>
              <w:rPr>
                <w:lang w:val="en-GB"/>
              </w:rPr>
            </w:pPr>
          </w:p>
          <w:p w:rsidR="0014464C" w:rsidRDefault="0014464C" w:rsidP="00490046">
            <w:pPr>
              <w:rPr>
                <w:lang w:val="en-GB"/>
              </w:rPr>
            </w:pPr>
            <w:r>
              <w:rPr>
                <w:lang w:val="en-GB"/>
              </w:rPr>
              <w:br/>
            </w:r>
          </w:p>
          <w:p w:rsidR="0014464C" w:rsidRPr="001D2BF7" w:rsidRDefault="00EF0B88" w:rsidP="001D2BF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C50269" wp14:editId="24FA5B26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160655</wp:posOffset>
                      </wp:positionV>
                      <wp:extent cx="2640330" cy="1751330"/>
                      <wp:effectExtent l="0" t="0" r="0" b="1270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0330" cy="1751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2BF7" w:rsidRDefault="001D2BF7" w:rsidP="00EF0B8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5E32C4EF" wp14:editId="5CB9F84A">
                                        <wp:extent cx="2170632" cy="1594750"/>
                                        <wp:effectExtent l="0" t="0" r="1270" b="5715"/>
                                        <wp:docPr id="11" name="Grafik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76083" cy="15987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0" o:spid="_x0000_s1030" type="#_x0000_t202" style="position:absolute;left:0;text-align:left;margin-left:10.05pt;margin-top:12.65pt;width:207.9pt;height:13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" filled="f" stroked="f" strokeweight=".5pt">
                      <v:textbox>
                        <w:txbxContent>
                          <w:p w:rsidR="001D2BF7" w:rsidRDefault="001D2BF7" w:rsidP="00EF0B8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E32C4EF" wp14:editId="5CB9F84A">
                                  <wp:extent cx="2170632" cy="1594750"/>
                                  <wp:effectExtent l="0" t="0" r="1270" b="5715"/>
                                  <wp:docPr id="11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6083" cy="15987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hyperlink r:id="rId21" w:history="1">
              <w:r w:rsidR="0014464C" w:rsidRPr="0014464C">
                <w:rPr>
                  <w:rStyle w:val="Hyperlink"/>
                  <w:sz w:val="18"/>
                  <w:szCs w:val="18"/>
                  <w:lang w:val="en-GB"/>
                </w:rPr>
                <w:t>picture</w:t>
              </w:r>
            </w:hyperlink>
          </w:p>
        </w:tc>
      </w:tr>
      <w:tr w:rsidR="001D2BF7" w:rsidRPr="00BB706F" w:rsidTr="007332FB">
        <w:trPr>
          <w:trHeight w:val="2574"/>
        </w:trPr>
        <w:tc>
          <w:tcPr>
            <w:tcW w:w="4606" w:type="dxa"/>
          </w:tcPr>
          <w:p w:rsidR="001D2BF7" w:rsidRPr="00EF0B88" w:rsidRDefault="00EF0B88" w:rsidP="007332FB">
            <w:pPr>
              <w:rPr>
                <w:lang w:val="en-GB"/>
              </w:rPr>
            </w:pPr>
            <w:r>
              <w:rPr>
                <w:lang w:val="en-GB"/>
              </w:rPr>
              <w:t>Exploring linkages (</w:t>
            </w:r>
            <w:hyperlink r:id="rId22" w:history="1">
              <w:r w:rsidRPr="00EF0B88">
                <w:rPr>
                  <w:rStyle w:val="Hyperlink"/>
                  <w:lang w:val="en-GB"/>
                </w:rPr>
                <w:t>file</w:t>
              </w:r>
            </w:hyperlink>
            <w:r>
              <w:rPr>
                <w:lang w:val="en-GB"/>
              </w:rPr>
              <w:t xml:space="preserve">) or other </w:t>
            </w:r>
            <w:hyperlink r:id="rId23" w:history="1">
              <w:r w:rsidRPr="00EF0B88">
                <w:rPr>
                  <w:rStyle w:val="Hyperlink"/>
                  <w:lang w:val="en-GB"/>
                </w:rPr>
                <w:t>mechanical linkages</w:t>
              </w:r>
            </w:hyperlink>
            <w:r>
              <w:rPr>
                <w:lang w:val="en-GB"/>
              </w:rPr>
              <w:t>.</w:t>
            </w:r>
          </w:p>
        </w:tc>
        <w:tc>
          <w:tcPr>
            <w:tcW w:w="4606" w:type="dxa"/>
            <w:vAlign w:val="center"/>
          </w:tcPr>
          <w:p w:rsidR="001D2BF7" w:rsidRDefault="001D2BF7" w:rsidP="00490046">
            <w:pPr>
              <w:rPr>
                <w:lang w:val="en-GB"/>
              </w:rPr>
            </w:pPr>
          </w:p>
        </w:tc>
      </w:tr>
    </w:tbl>
    <w:p w:rsidR="00E5188C" w:rsidRPr="00E5188C" w:rsidRDefault="00E5188C" w:rsidP="001D2BF7">
      <w:pPr>
        <w:rPr>
          <w:b/>
          <w:sz w:val="28"/>
          <w:szCs w:val="28"/>
          <w:lang w:val="en-GB"/>
        </w:rPr>
      </w:pPr>
    </w:p>
    <w:sectPr w:rsidR="00E5188C" w:rsidRPr="00E5188C" w:rsidSect="0092647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8C"/>
    <w:rsid w:val="00113455"/>
    <w:rsid w:val="0014464C"/>
    <w:rsid w:val="001D2BF7"/>
    <w:rsid w:val="00303779"/>
    <w:rsid w:val="00314A5D"/>
    <w:rsid w:val="003A6D76"/>
    <w:rsid w:val="00490046"/>
    <w:rsid w:val="00544588"/>
    <w:rsid w:val="00577B41"/>
    <w:rsid w:val="00657B39"/>
    <w:rsid w:val="00703307"/>
    <w:rsid w:val="007332FB"/>
    <w:rsid w:val="00926472"/>
    <w:rsid w:val="00A613E3"/>
    <w:rsid w:val="00AD0CD1"/>
    <w:rsid w:val="00BB706F"/>
    <w:rsid w:val="00C93966"/>
    <w:rsid w:val="00E5188C"/>
    <w:rsid w:val="00E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51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396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939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51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396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93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lia-preisser.de/artikel/fmx.jpg" TargetMode="External"/><Relationship Id="rId13" Type="http://schemas.openxmlformats.org/officeDocument/2006/relationships/hyperlink" Target="http://www.staedtisches-gymnasium-wermelskirchen.de/jahrgangsstufe-8" TargetMode="External"/><Relationship Id="rId18" Type="http://schemas.openxmlformats.org/officeDocument/2006/relationships/image" Target="media/image40.png"/><Relationship Id="rId3" Type="http://schemas.openxmlformats.org/officeDocument/2006/relationships/settings" Target="settings.xml"/><Relationship Id="rId21" Type="http://schemas.openxmlformats.org/officeDocument/2006/relationships/hyperlink" Target="http://images.google.de/imgres?imgurl=http%3A%2F%2Farchive.geogebra.org%2Fde%2Fupload%2Ffiles%2Fdynamische_arbeitsblaetter%2Flwolf%2Flochkamera%2Flochkamera.gif&amp;imgrefurl=http%3A%2F%2Farchive.geogebra.org%2Fde%2Fupload%2Findex.php%3FPHPSESSID%3Djf55vhpov3ss7ecd6buqh9v8v4%26direction%3D0%26order%3D%26directory%3Ddynamische_arbeitsblaetter%2Flwolf%2Flochkamera&amp;h=345&amp;w=570&amp;tbnid=_Ud2GMzS6jmstM%3A&amp;vet=1&amp;docid=GGJjRSDWRJQeZM&amp;itg=1&amp;hl=de&amp;ei=AaxvWMvMC4LdUd_JhOgO&amp;tbm=isch&amp;iact=rc&amp;uact=3&amp;dur=2710&amp;page=9&amp;start=186&amp;ndsp=19&amp;ved=0ahUKEwiL0dTS363RAhWCbhQKHd8kAe04ZBAzCFkoVjBW&amp;safe=off&amp;bih=689&amp;biw=1280" TargetMode="External"/><Relationship Id="rId7" Type="http://schemas.openxmlformats.org/officeDocument/2006/relationships/image" Target="media/image10.jpeg"/><Relationship Id="rId12" Type="http://schemas.openxmlformats.org/officeDocument/2006/relationships/hyperlink" Target="http://www.biosensor-physik.de/biosensor/imn_6533_g.jpg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staedtisches-gymnasium-wermelskirchen.de/sites/default/files/physik/Wandspiegelgroesse.png" TargetMode="External"/><Relationship Id="rId20" Type="http://schemas.openxmlformats.org/officeDocument/2006/relationships/image" Target="media/image50.png"/><Relationship Id="rId1" Type="http://schemas.openxmlformats.org/officeDocument/2006/relationships/styles" Target="styles.xml"/><Relationship Id="rId6" Type="http://schemas.openxmlformats.org/officeDocument/2006/relationships/hyperlink" Target="http://www.julia-preisser.de/artikel/fmx.jpg" TargetMode="External"/><Relationship Id="rId11" Type="http://schemas.openxmlformats.org/officeDocument/2006/relationships/image" Target="media/image20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30.png"/><Relationship Id="rId23" Type="http://schemas.openxmlformats.org/officeDocument/2006/relationships/hyperlink" Target="http://mathforum.org/sketchpad/java_linkages.html" TargetMode="External"/><Relationship Id="rId10" Type="http://schemas.openxmlformats.org/officeDocument/2006/relationships/hyperlink" Target="http://www.biosensor-physik.de/biosensor/imn_6533_g.jpg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Relationship Id="rId22" Type="http://schemas.openxmlformats.org/officeDocument/2006/relationships/hyperlink" Target="https://www.geogebra.org/m/sT9r6DtJ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Lehrer</cp:lastModifiedBy>
  <cp:revision>5</cp:revision>
  <dcterms:created xsi:type="dcterms:W3CDTF">2017-01-06T17:13:00Z</dcterms:created>
  <dcterms:modified xsi:type="dcterms:W3CDTF">2017-01-07T10:56:00Z</dcterms:modified>
</cp:coreProperties>
</file>